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7" w:rsidRPr="003C78B0" w:rsidRDefault="003E0457" w:rsidP="00254D2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УТВЕРЖДАЮ:</w:t>
      </w:r>
    </w:p>
    <w:p w:rsidR="003E0457" w:rsidRPr="003C78B0" w:rsidRDefault="003E0457" w:rsidP="00254D2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Директор </w:t>
      </w:r>
      <w:r w:rsidR="00F75F51">
        <w:rPr>
          <w:rFonts w:ascii="Times New Roman" w:hAnsi="Times New Roman"/>
          <w:sz w:val="28"/>
          <w:szCs w:val="28"/>
        </w:rPr>
        <w:t xml:space="preserve">МБУК </w:t>
      </w:r>
      <w:r w:rsidRPr="003C78B0">
        <w:rPr>
          <w:rFonts w:ascii="Times New Roman" w:hAnsi="Times New Roman"/>
          <w:sz w:val="28"/>
          <w:szCs w:val="28"/>
        </w:rPr>
        <w:t xml:space="preserve"> </w:t>
      </w:r>
    </w:p>
    <w:p w:rsidR="003E0457" w:rsidRDefault="003E0457" w:rsidP="00F75F51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«</w:t>
      </w:r>
      <w:r w:rsidR="00F75F51">
        <w:rPr>
          <w:rFonts w:ascii="Times New Roman" w:hAnsi="Times New Roman"/>
          <w:sz w:val="28"/>
          <w:szCs w:val="28"/>
        </w:rPr>
        <w:t>Городской Дворец культуры</w:t>
      </w:r>
      <w:r w:rsidRPr="003C78B0">
        <w:rPr>
          <w:rFonts w:ascii="Times New Roman" w:hAnsi="Times New Roman"/>
          <w:sz w:val="28"/>
          <w:szCs w:val="28"/>
        </w:rPr>
        <w:t>»</w:t>
      </w:r>
    </w:p>
    <w:p w:rsidR="00F75F51" w:rsidRPr="003C78B0" w:rsidRDefault="00F75F51" w:rsidP="00F75F51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Назарово Красноярского края</w:t>
      </w:r>
    </w:p>
    <w:p w:rsidR="003E0457" w:rsidRPr="003C78B0" w:rsidRDefault="003E0457" w:rsidP="00254D2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__________</w:t>
      </w:r>
      <w:r w:rsidR="00F75F51">
        <w:rPr>
          <w:rFonts w:ascii="Times New Roman" w:hAnsi="Times New Roman"/>
          <w:sz w:val="28"/>
          <w:szCs w:val="28"/>
        </w:rPr>
        <w:t>И.А. Гололобова</w:t>
      </w: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DD61C5" w:rsidRDefault="003E0457" w:rsidP="00254D27">
      <w:pPr>
        <w:jc w:val="center"/>
        <w:rPr>
          <w:rFonts w:ascii="Times New Roman" w:hAnsi="Times New Roman"/>
          <w:sz w:val="44"/>
          <w:szCs w:val="44"/>
        </w:rPr>
      </w:pPr>
    </w:p>
    <w:p w:rsidR="003E0457" w:rsidRPr="00DD61C5" w:rsidRDefault="003E0457" w:rsidP="00254D27">
      <w:pPr>
        <w:jc w:val="center"/>
        <w:rPr>
          <w:rFonts w:ascii="Times New Roman" w:hAnsi="Times New Roman"/>
          <w:sz w:val="44"/>
          <w:szCs w:val="44"/>
        </w:rPr>
      </w:pPr>
      <w:r w:rsidRPr="00DD61C5">
        <w:rPr>
          <w:rFonts w:ascii="Times New Roman" w:hAnsi="Times New Roman"/>
          <w:sz w:val="44"/>
          <w:szCs w:val="44"/>
        </w:rPr>
        <w:t>СТРАТЕГИЯ РАЗВИТИЯ</w:t>
      </w:r>
    </w:p>
    <w:p w:rsidR="003E0457" w:rsidRPr="003C78B0" w:rsidRDefault="003E0457" w:rsidP="00254D27">
      <w:pPr>
        <w:jc w:val="center"/>
        <w:rPr>
          <w:rFonts w:ascii="Times New Roman" w:hAnsi="Times New Roman"/>
          <w:sz w:val="28"/>
          <w:szCs w:val="28"/>
        </w:rPr>
      </w:pPr>
    </w:p>
    <w:p w:rsidR="00CA1C8A" w:rsidRPr="00CA1C8A" w:rsidRDefault="00CA1C8A" w:rsidP="00CA1C8A">
      <w:pPr>
        <w:suppressAutoHyphens w:val="0"/>
        <w:jc w:val="center"/>
        <w:rPr>
          <w:rFonts w:ascii="Times New Roman" w:eastAsia="Times New Roman" w:hAnsi="Times New Roman"/>
          <w:kern w:val="0"/>
          <w:sz w:val="44"/>
          <w:szCs w:val="44"/>
          <w:lang w:eastAsia="ru-RU" w:bidi="ar-SA"/>
        </w:rPr>
      </w:pPr>
      <w:r w:rsidRPr="00CA1C8A">
        <w:rPr>
          <w:rFonts w:ascii="Times New Roman" w:eastAsia="Times New Roman" w:hAnsi="Times New Roman"/>
          <w:kern w:val="0"/>
          <w:sz w:val="44"/>
          <w:szCs w:val="44"/>
          <w:lang w:eastAsia="ru-RU" w:bidi="ar-SA"/>
        </w:rPr>
        <w:t xml:space="preserve">МБУК «Городской Дворец культуры» </w:t>
      </w:r>
    </w:p>
    <w:p w:rsidR="00CA1C8A" w:rsidRPr="00CA1C8A" w:rsidRDefault="00CA1C8A" w:rsidP="00CA1C8A">
      <w:pPr>
        <w:suppressAutoHyphens w:val="0"/>
        <w:jc w:val="center"/>
        <w:rPr>
          <w:rFonts w:ascii="Times New Roman" w:eastAsia="Times New Roman" w:hAnsi="Times New Roman"/>
          <w:kern w:val="0"/>
          <w:sz w:val="44"/>
          <w:szCs w:val="44"/>
          <w:lang w:eastAsia="ru-RU" w:bidi="ar-SA"/>
        </w:rPr>
      </w:pPr>
      <w:r w:rsidRPr="00CA1C8A">
        <w:rPr>
          <w:rFonts w:ascii="Times New Roman" w:eastAsia="Times New Roman" w:hAnsi="Times New Roman"/>
          <w:kern w:val="0"/>
          <w:sz w:val="44"/>
          <w:szCs w:val="44"/>
          <w:lang w:eastAsia="ru-RU" w:bidi="ar-SA"/>
        </w:rPr>
        <w:t>г. Назарово Красноярского края</w:t>
      </w:r>
    </w:p>
    <w:p w:rsidR="00CA1C8A" w:rsidRPr="00CA1C8A" w:rsidRDefault="00CA1C8A" w:rsidP="00CA1C8A">
      <w:pPr>
        <w:suppressAutoHyphens w:val="0"/>
        <w:jc w:val="center"/>
        <w:rPr>
          <w:rFonts w:ascii="Times New Roman" w:eastAsia="Times New Roman" w:hAnsi="Times New Roman"/>
          <w:kern w:val="0"/>
          <w:sz w:val="44"/>
          <w:szCs w:val="44"/>
          <w:lang w:eastAsia="ru-RU" w:bidi="ar-SA"/>
        </w:rPr>
      </w:pPr>
      <w:r w:rsidRPr="00CA1C8A">
        <w:rPr>
          <w:rFonts w:ascii="Times New Roman" w:eastAsia="Times New Roman" w:hAnsi="Times New Roman"/>
          <w:kern w:val="0"/>
          <w:sz w:val="44"/>
          <w:szCs w:val="44"/>
          <w:lang w:eastAsia="ru-RU" w:bidi="ar-SA"/>
        </w:rPr>
        <w:t xml:space="preserve">до </w:t>
      </w:r>
      <w:r w:rsidR="00DF22FE">
        <w:rPr>
          <w:rFonts w:ascii="Times New Roman" w:eastAsia="Times New Roman" w:hAnsi="Times New Roman"/>
          <w:kern w:val="0"/>
          <w:sz w:val="44"/>
          <w:szCs w:val="44"/>
          <w:lang w:eastAsia="ru-RU" w:bidi="ar-SA"/>
        </w:rPr>
        <w:t xml:space="preserve">2030 </w:t>
      </w:r>
      <w:bookmarkStart w:id="0" w:name="_GoBack"/>
      <w:bookmarkEnd w:id="0"/>
      <w:r w:rsidRPr="00CA1C8A">
        <w:rPr>
          <w:rFonts w:ascii="Times New Roman" w:eastAsia="Times New Roman" w:hAnsi="Times New Roman"/>
          <w:kern w:val="0"/>
          <w:sz w:val="44"/>
          <w:szCs w:val="44"/>
          <w:lang w:eastAsia="ru-RU" w:bidi="ar-SA"/>
        </w:rPr>
        <w:t>г.</w:t>
      </w:r>
    </w:p>
    <w:p w:rsidR="00CA1C8A" w:rsidRPr="00CA1C8A" w:rsidRDefault="00CA1C8A" w:rsidP="00CA1C8A">
      <w:pPr>
        <w:suppressAutoHyphens w:val="0"/>
        <w:rPr>
          <w:rFonts w:ascii="Times New Roman" w:eastAsia="Times New Roman" w:hAnsi="Times New Roman"/>
          <w:kern w:val="0"/>
          <w:sz w:val="44"/>
          <w:szCs w:val="44"/>
          <w:lang w:eastAsia="ru-RU" w:bidi="ar-SA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DB4FA4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CA1C8A" w:rsidP="009908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Назарово</w:t>
      </w:r>
      <w:r w:rsidR="00DB4F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DA05A2" w:rsidRPr="003C78B0">
        <w:rPr>
          <w:rFonts w:ascii="Times New Roman" w:hAnsi="Times New Roman"/>
          <w:sz w:val="28"/>
          <w:szCs w:val="28"/>
        </w:rPr>
        <w:t>г.</w:t>
      </w:r>
    </w:p>
    <w:p w:rsidR="00A07458" w:rsidRDefault="00A07458" w:rsidP="00254D27">
      <w:pPr>
        <w:jc w:val="center"/>
        <w:rPr>
          <w:rFonts w:ascii="Times New Roman" w:hAnsi="Times New Roman"/>
          <w:sz w:val="28"/>
          <w:szCs w:val="28"/>
        </w:rPr>
      </w:pPr>
    </w:p>
    <w:p w:rsidR="003E0457" w:rsidRPr="003C78B0" w:rsidRDefault="00BF29C2" w:rsidP="00254D27">
      <w:pPr>
        <w:jc w:val="center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Содержание</w:t>
      </w:r>
      <w:r w:rsidR="003E0457" w:rsidRPr="003C78B0">
        <w:rPr>
          <w:rFonts w:ascii="Times New Roman" w:hAnsi="Times New Roman"/>
          <w:sz w:val="28"/>
          <w:szCs w:val="28"/>
        </w:rPr>
        <w:t>:</w:t>
      </w:r>
    </w:p>
    <w:p w:rsidR="00BF29C2" w:rsidRPr="003C78B0" w:rsidRDefault="00BF29C2" w:rsidP="00254D27">
      <w:pPr>
        <w:jc w:val="both"/>
        <w:rPr>
          <w:rFonts w:ascii="Times New Roman" w:hAnsi="Times New Roman"/>
          <w:sz w:val="28"/>
          <w:szCs w:val="28"/>
        </w:rPr>
      </w:pPr>
    </w:p>
    <w:p w:rsidR="00842B01" w:rsidRDefault="00842B01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7D3577" w:rsidRPr="007D3577" w:rsidRDefault="00134EAB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«Городской Дворец культуры» г. Назарово Красноярского края</w:t>
      </w:r>
      <w:r w:rsidR="00EE7227">
        <w:rPr>
          <w:rFonts w:ascii="Times New Roman" w:hAnsi="Times New Roman"/>
          <w:sz w:val="28"/>
          <w:szCs w:val="28"/>
        </w:rPr>
        <w:t xml:space="preserve"> сегодня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3E0457" w:rsidRDefault="007D3577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42B01" w:rsidRPr="007D3577">
        <w:rPr>
          <w:rFonts w:ascii="Times New Roman" w:hAnsi="Times New Roman"/>
          <w:sz w:val="28"/>
          <w:szCs w:val="28"/>
        </w:rPr>
        <w:t xml:space="preserve">есто, значимость, уникальность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842B01" w:rsidRPr="007D3577">
        <w:rPr>
          <w:rFonts w:ascii="Times New Roman" w:hAnsi="Times New Roman"/>
          <w:sz w:val="28"/>
          <w:szCs w:val="28"/>
        </w:rPr>
        <w:t>в развитии культуры Красноярского края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842B01" w:rsidRDefault="00842B01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Конкурентные преимущества учреждения: анализ сильных, слаб</w:t>
      </w:r>
      <w:r w:rsidR="007D3577">
        <w:rPr>
          <w:rFonts w:ascii="Times New Roman" w:hAnsi="Times New Roman"/>
          <w:sz w:val="28"/>
          <w:szCs w:val="28"/>
        </w:rPr>
        <w:t>ых сторон, возможностей и угроз.</w:t>
      </w:r>
    </w:p>
    <w:p w:rsidR="003E0457" w:rsidRPr="007D3577" w:rsidRDefault="003E0457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D3577">
        <w:rPr>
          <w:rFonts w:ascii="Times New Roman" w:hAnsi="Times New Roman"/>
          <w:sz w:val="28"/>
          <w:szCs w:val="28"/>
        </w:rPr>
        <w:t>Миссия учреждения</w:t>
      </w:r>
      <w:r w:rsidR="007D3577" w:rsidRPr="007D3577">
        <w:rPr>
          <w:rFonts w:ascii="Times New Roman" w:hAnsi="Times New Roman"/>
          <w:sz w:val="28"/>
          <w:szCs w:val="28"/>
        </w:rPr>
        <w:t>.</w:t>
      </w:r>
    </w:p>
    <w:p w:rsidR="007D3577" w:rsidRDefault="007D3577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 долгосрочного развития </w:t>
      </w:r>
      <w:r w:rsidR="00134EAB">
        <w:rPr>
          <w:rFonts w:ascii="Times New Roman" w:hAnsi="Times New Roman"/>
          <w:sz w:val="28"/>
          <w:szCs w:val="28"/>
        </w:rPr>
        <w:t>МБУК</w:t>
      </w:r>
      <w:r w:rsidR="00134EAB" w:rsidRPr="00134EAB">
        <w:rPr>
          <w:rFonts w:ascii="Times New Roman" w:hAnsi="Times New Roman"/>
          <w:sz w:val="28"/>
          <w:szCs w:val="28"/>
        </w:rPr>
        <w:t xml:space="preserve"> «Городской Дворец культуры» г. Назарово Красноярского края</w:t>
      </w:r>
      <w:r w:rsidR="00A07458" w:rsidRPr="00134E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745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 направления Стратегии развития.</w:t>
      </w:r>
    </w:p>
    <w:p w:rsidR="007D3577" w:rsidRDefault="007D3577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 как площадка для реализации творческого потенциала населения Красноярского края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7D3577" w:rsidRDefault="007D3577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материально-технической базы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7D3577" w:rsidRDefault="007D3577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предоставляемых услуг населению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7D3577" w:rsidRDefault="007D3577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эффективной модели межведомственного взаимодействия</w:t>
      </w:r>
      <w:r w:rsidR="001432CE">
        <w:rPr>
          <w:rFonts w:ascii="Times New Roman" w:hAnsi="Times New Roman"/>
          <w:sz w:val="28"/>
          <w:szCs w:val="28"/>
        </w:rPr>
        <w:t xml:space="preserve"> в культурном пространстве Красноярского края.</w:t>
      </w:r>
    </w:p>
    <w:p w:rsidR="001432CE" w:rsidRDefault="001432CE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432CE">
        <w:rPr>
          <w:rFonts w:ascii="Times New Roman" w:hAnsi="Times New Roman"/>
          <w:sz w:val="28"/>
          <w:szCs w:val="28"/>
        </w:rPr>
        <w:t xml:space="preserve">Механизмы реализации Стратегии </w:t>
      </w:r>
      <w:r>
        <w:rPr>
          <w:rFonts w:ascii="Times New Roman" w:hAnsi="Times New Roman"/>
          <w:sz w:val="28"/>
          <w:szCs w:val="28"/>
        </w:rPr>
        <w:t>развития учреждения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1432CE" w:rsidRDefault="001432CE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Стратегическое планирование деятельности учреждения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C56010" w:rsidRDefault="00C56010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проектной деятельности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C56010" w:rsidRDefault="00C56010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качества информационной деятельности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C56010" w:rsidRPr="001432CE" w:rsidRDefault="00675A61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Маркетинговая деятельность как средство определения социально-культурного запроса.</w:t>
      </w:r>
    </w:p>
    <w:p w:rsidR="00EE7227" w:rsidRPr="00675A61" w:rsidRDefault="00EE7227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Стратегии развития.</w:t>
      </w:r>
    </w:p>
    <w:p w:rsidR="00EE7227" w:rsidRDefault="00EE7227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503F82">
        <w:rPr>
          <w:rFonts w:ascii="Times New Roman" w:hAnsi="Times New Roman"/>
          <w:sz w:val="28"/>
          <w:szCs w:val="28"/>
        </w:rPr>
        <w:t>.</w:t>
      </w: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Pr="003C78B0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F50EA3" w:rsidRPr="00310819" w:rsidRDefault="00F50EA3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A22545" w:rsidRDefault="00A22545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A2254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E7019" w:rsidRPr="003C78B0" w:rsidRDefault="00A41E9E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Стратеги</w:t>
      </w:r>
      <w:r w:rsidR="00BF29C2" w:rsidRPr="003C78B0">
        <w:rPr>
          <w:rFonts w:ascii="Times New Roman" w:hAnsi="Times New Roman"/>
          <w:sz w:val="28"/>
          <w:szCs w:val="28"/>
        </w:rPr>
        <w:t>я</w:t>
      </w:r>
      <w:r w:rsidRPr="003C78B0">
        <w:rPr>
          <w:rFonts w:ascii="Times New Roman" w:hAnsi="Times New Roman"/>
          <w:sz w:val="28"/>
          <w:szCs w:val="28"/>
        </w:rPr>
        <w:t xml:space="preserve"> развития </w:t>
      </w:r>
      <w:r w:rsidR="00134EAB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134EAB" w:rsidRPr="00134EAB">
        <w:rPr>
          <w:rFonts w:ascii="Times New Roman" w:hAnsi="Times New Roman"/>
          <w:sz w:val="28"/>
          <w:szCs w:val="28"/>
        </w:rPr>
        <w:t xml:space="preserve"> культуры «Городской Дворец культуры» г. Назарово Красноярского края</w:t>
      </w:r>
      <w:r w:rsidRPr="00134EAB">
        <w:rPr>
          <w:rFonts w:ascii="Times New Roman" w:hAnsi="Times New Roman"/>
          <w:sz w:val="28"/>
          <w:szCs w:val="28"/>
        </w:rPr>
        <w:t xml:space="preserve"> </w:t>
      </w:r>
      <w:r w:rsidRPr="003C78B0">
        <w:rPr>
          <w:rFonts w:ascii="Times New Roman" w:hAnsi="Times New Roman"/>
          <w:sz w:val="28"/>
          <w:szCs w:val="28"/>
        </w:rPr>
        <w:t xml:space="preserve">(далее </w:t>
      </w:r>
      <w:r w:rsidR="00B736F6" w:rsidRPr="003C78B0">
        <w:rPr>
          <w:rFonts w:ascii="Times New Roman" w:hAnsi="Times New Roman"/>
          <w:sz w:val="28"/>
          <w:szCs w:val="28"/>
        </w:rPr>
        <w:t>–</w:t>
      </w:r>
      <w:r w:rsidRPr="003C78B0">
        <w:rPr>
          <w:rFonts w:ascii="Times New Roman" w:hAnsi="Times New Roman"/>
          <w:sz w:val="28"/>
          <w:szCs w:val="28"/>
        </w:rPr>
        <w:t xml:space="preserve"> </w:t>
      </w:r>
      <w:r w:rsidR="00BF29C2" w:rsidRPr="003C78B0">
        <w:rPr>
          <w:rFonts w:ascii="Times New Roman" w:hAnsi="Times New Roman"/>
          <w:sz w:val="28"/>
          <w:szCs w:val="28"/>
        </w:rPr>
        <w:t>Дворец</w:t>
      </w:r>
      <w:r w:rsidRPr="003C78B0">
        <w:rPr>
          <w:rFonts w:ascii="Times New Roman" w:hAnsi="Times New Roman"/>
          <w:sz w:val="28"/>
          <w:szCs w:val="28"/>
        </w:rPr>
        <w:t xml:space="preserve">) на период до 2030 года (далее </w:t>
      </w:r>
      <w:r w:rsidR="00B736F6" w:rsidRPr="003C78B0">
        <w:rPr>
          <w:rFonts w:ascii="Times New Roman" w:hAnsi="Times New Roman"/>
          <w:sz w:val="28"/>
          <w:szCs w:val="28"/>
        </w:rPr>
        <w:t>–</w:t>
      </w:r>
      <w:r w:rsidRPr="003C78B0">
        <w:rPr>
          <w:rFonts w:ascii="Times New Roman" w:hAnsi="Times New Roman"/>
          <w:sz w:val="28"/>
          <w:szCs w:val="28"/>
        </w:rPr>
        <w:t xml:space="preserve"> Стратегия) разработана</w:t>
      </w:r>
      <w:r w:rsidR="004B63DF">
        <w:rPr>
          <w:rFonts w:ascii="Times New Roman" w:hAnsi="Times New Roman"/>
          <w:sz w:val="28"/>
          <w:szCs w:val="28"/>
        </w:rPr>
        <w:t xml:space="preserve"> для социально-экономического развития учреждения</w:t>
      </w:r>
      <w:r w:rsidRPr="003C78B0">
        <w:rPr>
          <w:rFonts w:ascii="Times New Roman" w:hAnsi="Times New Roman"/>
          <w:sz w:val="28"/>
          <w:szCs w:val="28"/>
        </w:rPr>
        <w:t xml:space="preserve"> в целях </w:t>
      </w:r>
      <w:r w:rsidR="00AE7019" w:rsidRPr="003C78B0">
        <w:rPr>
          <w:rFonts w:ascii="Times New Roman" w:hAnsi="Times New Roman"/>
          <w:sz w:val="28"/>
          <w:szCs w:val="28"/>
        </w:rPr>
        <w:t>повышения</w:t>
      </w:r>
      <w:r w:rsidR="00CB6F39" w:rsidRPr="003C78B0">
        <w:rPr>
          <w:rFonts w:ascii="Times New Roman" w:hAnsi="Times New Roman"/>
          <w:sz w:val="28"/>
          <w:szCs w:val="28"/>
        </w:rPr>
        <w:t xml:space="preserve"> </w:t>
      </w:r>
      <w:r w:rsidR="00AE7019" w:rsidRPr="003C78B0">
        <w:rPr>
          <w:rFonts w:ascii="Times New Roman" w:hAnsi="Times New Roman"/>
          <w:sz w:val="28"/>
          <w:szCs w:val="28"/>
        </w:rPr>
        <w:t>эффективности деятельности Дворца</w:t>
      </w:r>
      <w:r w:rsidR="00BF29C2" w:rsidRPr="003C78B0">
        <w:rPr>
          <w:rFonts w:ascii="Times New Roman" w:hAnsi="Times New Roman"/>
          <w:sz w:val="28"/>
          <w:szCs w:val="28"/>
        </w:rPr>
        <w:t xml:space="preserve"> </w:t>
      </w:r>
      <w:r w:rsidR="00AE7019" w:rsidRPr="003C78B0">
        <w:rPr>
          <w:rFonts w:ascii="Times New Roman" w:hAnsi="Times New Roman"/>
          <w:sz w:val="28"/>
          <w:szCs w:val="28"/>
        </w:rPr>
        <w:t xml:space="preserve">в формировании единого социокультурного пространства и </w:t>
      </w:r>
      <w:r w:rsidR="00356C49">
        <w:rPr>
          <w:rFonts w:ascii="Times New Roman" w:hAnsi="Times New Roman"/>
          <w:sz w:val="28"/>
          <w:szCs w:val="28"/>
        </w:rPr>
        <w:t>развития творческих инициатив.</w:t>
      </w:r>
    </w:p>
    <w:p w:rsidR="004F05A0" w:rsidRDefault="00E02B95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Стратегия </w:t>
      </w:r>
      <w:r w:rsidR="00BA02B1" w:rsidRPr="003C78B0">
        <w:rPr>
          <w:rFonts w:ascii="Times New Roman" w:hAnsi="Times New Roman"/>
          <w:sz w:val="28"/>
          <w:szCs w:val="28"/>
        </w:rPr>
        <w:t xml:space="preserve">основана на Конституции Российской Федерации, </w:t>
      </w:r>
      <w:r w:rsidR="0058155A" w:rsidRPr="003C78B0">
        <w:rPr>
          <w:rFonts w:ascii="Times New Roman" w:hAnsi="Times New Roman"/>
          <w:sz w:val="28"/>
          <w:szCs w:val="28"/>
        </w:rPr>
        <w:t>Основ</w:t>
      </w:r>
      <w:r w:rsidR="00BF29C2" w:rsidRPr="003C78B0">
        <w:rPr>
          <w:rFonts w:ascii="Times New Roman" w:hAnsi="Times New Roman"/>
          <w:sz w:val="28"/>
          <w:szCs w:val="28"/>
        </w:rPr>
        <w:t>ах</w:t>
      </w:r>
      <w:r w:rsidR="0058155A" w:rsidRPr="003C78B0">
        <w:rPr>
          <w:rFonts w:ascii="Times New Roman" w:hAnsi="Times New Roman"/>
          <w:sz w:val="28"/>
          <w:szCs w:val="28"/>
        </w:rPr>
        <w:t xml:space="preserve"> государственной культурной политики, Стратегии государственной культурной политики на период до 20</w:t>
      </w:r>
      <w:r w:rsidR="00202847" w:rsidRPr="003C78B0">
        <w:rPr>
          <w:rFonts w:ascii="Times New Roman" w:hAnsi="Times New Roman"/>
          <w:sz w:val="28"/>
          <w:szCs w:val="28"/>
        </w:rPr>
        <w:t>3</w:t>
      </w:r>
      <w:r w:rsidR="0058155A" w:rsidRPr="003C78B0">
        <w:rPr>
          <w:rFonts w:ascii="Times New Roman" w:hAnsi="Times New Roman"/>
          <w:sz w:val="28"/>
          <w:szCs w:val="28"/>
        </w:rPr>
        <w:t xml:space="preserve">0 года, Стратегии государственной национальной политики </w:t>
      </w:r>
      <w:r w:rsidR="005D4AA9" w:rsidRPr="003C78B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58155A" w:rsidRPr="003C78B0">
        <w:rPr>
          <w:rFonts w:ascii="Times New Roman" w:hAnsi="Times New Roman"/>
          <w:sz w:val="28"/>
          <w:szCs w:val="28"/>
        </w:rPr>
        <w:t xml:space="preserve">на период до 2025 года, </w:t>
      </w:r>
      <w:r w:rsidR="005D4AA9" w:rsidRPr="003C78B0">
        <w:rPr>
          <w:rFonts w:ascii="Times New Roman" w:hAnsi="Times New Roman"/>
          <w:sz w:val="28"/>
          <w:szCs w:val="28"/>
        </w:rPr>
        <w:t xml:space="preserve">Концепции развития дополнительного образования детей, </w:t>
      </w:r>
      <w:r w:rsidR="00820195" w:rsidRPr="003C78B0">
        <w:rPr>
          <w:rFonts w:ascii="Times New Roman" w:hAnsi="Times New Roman"/>
          <w:sz w:val="28"/>
          <w:szCs w:val="28"/>
        </w:rPr>
        <w:t xml:space="preserve">Федеральном законе № 82-ФЗ «О гарантиях прав коренных малочисленных народов Российской Федерации», Федеральном законе № 181-ФЗ «О социальной защите инвалидов в Российской Федерации», </w:t>
      </w:r>
      <w:r w:rsidR="00D651FA" w:rsidRPr="003C78B0">
        <w:rPr>
          <w:rFonts w:ascii="Times New Roman" w:hAnsi="Times New Roman"/>
          <w:sz w:val="28"/>
          <w:szCs w:val="28"/>
        </w:rPr>
        <w:t>Стратегии культурной поли</w:t>
      </w:r>
      <w:r w:rsidR="00356C49">
        <w:rPr>
          <w:rFonts w:ascii="Times New Roman" w:hAnsi="Times New Roman"/>
          <w:sz w:val="28"/>
          <w:szCs w:val="28"/>
        </w:rPr>
        <w:t>тики Красноярского края на 2009</w:t>
      </w:r>
      <w:r w:rsidR="00D651FA" w:rsidRPr="003C78B0">
        <w:rPr>
          <w:rFonts w:ascii="Times New Roman" w:hAnsi="Times New Roman"/>
          <w:sz w:val="28"/>
          <w:szCs w:val="28"/>
        </w:rPr>
        <w:t>–2020 годы</w:t>
      </w:r>
      <w:r w:rsidR="00082FF7">
        <w:rPr>
          <w:rFonts w:ascii="Times New Roman" w:hAnsi="Times New Roman"/>
          <w:sz w:val="28"/>
          <w:szCs w:val="28"/>
        </w:rPr>
        <w:t>, Стратегии социально-экономического развития Красноярского края до 2030 года.</w:t>
      </w:r>
    </w:p>
    <w:p w:rsidR="00310819" w:rsidRPr="0019058C" w:rsidRDefault="00310819" w:rsidP="00254D2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340F" w:rsidRPr="0019058C" w:rsidRDefault="00310819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19058C">
        <w:rPr>
          <w:rFonts w:ascii="Times New Roman" w:hAnsi="Times New Roman"/>
          <w:b/>
          <w:sz w:val="28"/>
          <w:szCs w:val="28"/>
        </w:rPr>
        <w:t>1.</w:t>
      </w:r>
      <w:r w:rsidRPr="0019058C">
        <w:rPr>
          <w:rFonts w:ascii="Times New Roman" w:hAnsi="Times New Roman"/>
          <w:b/>
          <w:sz w:val="28"/>
          <w:szCs w:val="28"/>
        </w:rPr>
        <w:tab/>
      </w:r>
      <w:r w:rsidR="00134EAB" w:rsidRPr="00134EAB">
        <w:rPr>
          <w:rFonts w:ascii="Times New Roman" w:hAnsi="Times New Roman"/>
          <w:b/>
          <w:sz w:val="28"/>
          <w:szCs w:val="28"/>
        </w:rPr>
        <w:t xml:space="preserve">МБУК «Городской Дворец культуры» г. Назарово Красноярского края </w:t>
      </w:r>
      <w:r w:rsidR="0019058C" w:rsidRPr="0019058C">
        <w:rPr>
          <w:rFonts w:ascii="Times New Roman" w:hAnsi="Times New Roman"/>
          <w:b/>
          <w:sz w:val="28"/>
          <w:szCs w:val="28"/>
        </w:rPr>
        <w:t>сегодня.</w:t>
      </w:r>
    </w:p>
    <w:p w:rsidR="00A0597D" w:rsidRPr="0000023E" w:rsidRDefault="0000023E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00023E">
        <w:rPr>
          <w:rFonts w:ascii="Times New Roman" w:hAnsi="Times New Roman"/>
          <w:b/>
          <w:sz w:val="28"/>
          <w:szCs w:val="28"/>
        </w:rPr>
        <w:t>Историческая справка.</w:t>
      </w:r>
    </w:p>
    <w:p w:rsidR="00134EAB" w:rsidRPr="00134EAB" w:rsidRDefault="00134EAB" w:rsidP="00134E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EAB">
        <w:rPr>
          <w:rFonts w:ascii="Times New Roman" w:hAnsi="Times New Roman"/>
          <w:sz w:val="28"/>
          <w:szCs w:val="28"/>
        </w:rPr>
        <w:t xml:space="preserve">МБУК «Городской Дворец культуры» г. Назарово Красноярского края за свою более чем 60-ти летнюю историю неоднократно менял своё название, ведомство и статус. </w:t>
      </w:r>
    </w:p>
    <w:p w:rsidR="00134EAB" w:rsidRPr="00134EAB" w:rsidRDefault="00134EAB" w:rsidP="00134E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EAB">
        <w:rPr>
          <w:rFonts w:ascii="Times New Roman" w:hAnsi="Times New Roman"/>
          <w:sz w:val="28"/>
          <w:szCs w:val="28"/>
        </w:rPr>
        <w:t xml:space="preserve">Дом культуры «Угольщик» был сдан в эксплуатацию в 1956 году. Строительство осуществлялось одним из самых крупных предприятий, имеющего статус градообразующего предприятия, Разрезом «Назаровским». Дом культуры «Угольщиков» открыл свои двери для специалистов, участников художественной самодеятельности и зрителей 14 апреля 1957 года. </w:t>
      </w:r>
    </w:p>
    <w:p w:rsidR="00134EAB" w:rsidRPr="00134EAB" w:rsidRDefault="00134EAB" w:rsidP="00134E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EAB">
        <w:rPr>
          <w:rFonts w:ascii="Times New Roman" w:hAnsi="Times New Roman"/>
          <w:sz w:val="28"/>
          <w:szCs w:val="28"/>
        </w:rPr>
        <w:t xml:space="preserve">Сразу сформировался очень мощный творческий потенциал, много коллективов, массовые мероприятия, которые становились событием, им не было равных в городе. Здесь зарождалось множество интересных традиций в любительском художественном творчестве. Вся культурная жизнь города Назарово складывалась вокруг него. </w:t>
      </w:r>
    </w:p>
    <w:p w:rsidR="00134EAB" w:rsidRPr="00134EAB" w:rsidRDefault="00134EAB" w:rsidP="00134E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EAB">
        <w:rPr>
          <w:rFonts w:ascii="Times New Roman" w:hAnsi="Times New Roman"/>
          <w:sz w:val="28"/>
          <w:szCs w:val="28"/>
        </w:rPr>
        <w:t xml:space="preserve">В годы перестройки Дворец культуры находился на грани полного исчезновения. В 1987 г. администрация города передала здание в долгосрочную аренду Городскому Телецентру, в деятельности которого культурно-просветительская работа занимала весьма незначительное место. Об эффективной работе речи не велось. </w:t>
      </w:r>
    </w:p>
    <w:p w:rsidR="00134EAB" w:rsidRPr="00134EAB" w:rsidRDefault="00134EAB" w:rsidP="00134E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EAB">
        <w:rPr>
          <w:rFonts w:ascii="Times New Roman" w:hAnsi="Times New Roman"/>
          <w:sz w:val="28"/>
          <w:szCs w:val="28"/>
        </w:rPr>
        <w:t xml:space="preserve">В 1997 году бывший Дом культуры «Угольщиков» был передан в муниципальную собственность и переименован в Назаровский «Городской Дворец культуры». </w:t>
      </w:r>
    </w:p>
    <w:p w:rsid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Дворец является культурно-досуговым учреждением, которое объединяет в себе организацию работы с инвалидами</w:t>
      </w:r>
      <w:r w:rsidR="00134EAB">
        <w:rPr>
          <w:rFonts w:ascii="Times New Roman" w:hAnsi="Times New Roman"/>
          <w:sz w:val="28"/>
          <w:szCs w:val="28"/>
        </w:rPr>
        <w:t xml:space="preserve">, людьми пожилого </w:t>
      </w:r>
      <w:r w:rsidR="00134EAB">
        <w:rPr>
          <w:rFonts w:ascii="Times New Roman" w:hAnsi="Times New Roman"/>
          <w:sz w:val="28"/>
          <w:szCs w:val="28"/>
        </w:rPr>
        <w:lastRenderedPageBreak/>
        <w:t>возраста</w:t>
      </w:r>
      <w:r w:rsidRPr="00A0597D">
        <w:rPr>
          <w:rFonts w:ascii="Times New Roman" w:hAnsi="Times New Roman"/>
          <w:sz w:val="28"/>
          <w:szCs w:val="28"/>
        </w:rPr>
        <w:t>. Здесь ведётся постоянная работа по улучшению содержания и форм деятельности для реализации духовных потребностей всех слоёв населения.</w:t>
      </w:r>
    </w:p>
    <w:p w:rsidR="00A45F31" w:rsidRDefault="0018483C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Дворца является составной частью культурной политики </w:t>
      </w:r>
      <w:r w:rsidR="002A5CD2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и представляет собой систему мероприятий, направленн</w:t>
      </w:r>
      <w:r w:rsidR="005F573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организацию социокультурной, досуговой, просветительской работы для </w:t>
      </w:r>
      <w:r w:rsidR="005F573F">
        <w:rPr>
          <w:rFonts w:ascii="Times New Roman" w:hAnsi="Times New Roman"/>
          <w:sz w:val="28"/>
          <w:szCs w:val="28"/>
        </w:rPr>
        <w:t xml:space="preserve">всех категорий </w:t>
      </w:r>
      <w:r>
        <w:rPr>
          <w:rFonts w:ascii="Times New Roman" w:hAnsi="Times New Roman"/>
          <w:sz w:val="28"/>
          <w:szCs w:val="28"/>
        </w:rPr>
        <w:t>населения</w:t>
      </w:r>
      <w:r w:rsidR="005F57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45F31">
        <w:rPr>
          <w:rFonts w:ascii="Times New Roman" w:hAnsi="Times New Roman"/>
          <w:sz w:val="28"/>
          <w:szCs w:val="28"/>
        </w:rPr>
        <w:t>детей</w:t>
      </w:r>
      <w:r w:rsidR="005F573F">
        <w:rPr>
          <w:rFonts w:ascii="Times New Roman" w:hAnsi="Times New Roman"/>
          <w:sz w:val="28"/>
          <w:szCs w:val="28"/>
        </w:rPr>
        <w:t xml:space="preserve">, </w:t>
      </w:r>
      <w:r w:rsidR="002460C8">
        <w:rPr>
          <w:rFonts w:ascii="Times New Roman" w:hAnsi="Times New Roman"/>
          <w:sz w:val="28"/>
          <w:szCs w:val="28"/>
        </w:rPr>
        <w:t xml:space="preserve">подростков, </w:t>
      </w:r>
      <w:r w:rsidR="00A45F31">
        <w:rPr>
          <w:rFonts w:ascii="Times New Roman" w:hAnsi="Times New Roman"/>
          <w:sz w:val="28"/>
          <w:szCs w:val="28"/>
        </w:rPr>
        <w:t>молодежи</w:t>
      </w:r>
      <w:r w:rsidR="005F573F">
        <w:rPr>
          <w:rFonts w:ascii="Times New Roman" w:hAnsi="Times New Roman"/>
          <w:sz w:val="28"/>
          <w:szCs w:val="28"/>
        </w:rPr>
        <w:t xml:space="preserve">, </w:t>
      </w:r>
      <w:r w:rsidR="002460C8">
        <w:rPr>
          <w:rFonts w:ascii="Times New Roman" w:hAnsi="Times New Roman"/>
          <w:sz w:val="28"/>
          <w:szCs w:val="28"/>
        </w:rPr>
        <w:t>люде</w:t>
      </w:r>
      <w:r w:rsidR="002A5CD2">
        <w:rPr>
          <w:rFonts w:ascii="Times New Roman" w:hAnsi="Times New Roman"/>
          <w:sz w:val="28"/>
          <w:szCs w:val="28"/>
        </w:rPr>
        <w:t xml:space="preserve">й среднего и старшего возраста </w:t>
      </w:r>
      <w:r w:rsidR="002460C8">
        <w:rPr>
          <w:rFonts w:ascii="Times New Roman" w:hAnsi="Times New Roman"/>
          <w:sz w:val="28"/>
          <w:szCs w:val="28"/>
        </w:rPr>
        <w:t xml:space="preserve">и </w:t>
      </w:r>
      <w:r w:rsidR="00A45F31">
        <w:rPr>
          <w:rFonts w:ascii="Times New Roman" w:hAnsi="Times New Roman"/>
          <w:sz w:val="28"/>
          <w:szCs w:val="28"/>
        </w:rPr>
        <w:t>людей с ограниченными возможностями</w:t>
      </w:r>
      <w:r w:rsidR="002A5CD2">
        <w:rPr>
          <w:rFonts w:ascii="Times New Roman" w:hAnsi="Times New Roman"/>
          <w:sz w:val="28"/>
          <w:szCs w:val="28"/>
        </w:rPr>
        <w:t xml:space="preserve"> здоровья</w:t>
      </w:r>
      <w:r w:rsidR="00A45F31">
        <w:rPr>
          <w:rFonts w:ascii="Times New Roman" w:hAnsi="Times New Roman"/>
          <w:sz w:val="28"/>
          <w:szCs w:val="28"/>
        </w:rPr>
        <w:t>.</w:t>
      </w:r>
      <w:r w:rsidR="002A5CD2">
        <w:rPr>
          <w:rFonts w:ascii="Times New Roman" w:hAnsi="Times New Roman"/>
          <w:sz w:val="28"/>
          <w:szCs w:val="28"/>
        </w:rPr>
        <w:t xml:space="preserve"> </w:t>
      </w:r>
    </w:p>
    <w:p w:rsidR="002A5CD2" w:rsidRPr="002A5CD2" w:rsidRDefault="00A45F31" w:rsidP="002A5C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C49">
        <w:rPr>
          <w:rFonts w:ascii="Times New Roman" w:hAnsi="Times New Roman"/>
          <w:sz w:val="28"/>
          <w:szCs w:val="28"/>
        </w:rPr>
        <w:t xml:space="preserve">Миссия Дворца </w:t>
      </w:r>
      <w:r w:rsidR="00356C49">
        <w:rPr>
          <w:rFonts w:ascii="Times New Roman" w:hAnsi="Times New Roman"/>
          <w:sz w:val="28"/>
          <w:szCs w:val="28"/>
        </w:rPr>
        <w:t xml:space="preserve">заключается </w:t>
      </w:r>
      <w:r>
        <w:rPr>
          <w:rFonts w:ascii="Times New Roman" w:hAnsi="Times New Roman"/>
          <w:sz w:val="28"/>
          <w:szCs w:val="28"/>
        </w:rPr>
        <w:t xml:space="preserve">в разнообразии культурных и творческих проектов, адресованных аудитории всех возрастов и социальных групп. </w:t>
      </w:r>
      <w:r w:rsidR="002A5CD2" w:rsidRPr="002A5CD2">
        <w:rPr>
          <w:rFonts w:ascii="Times New Roman" w:hAnsi="Times New Roman"/>
          <w:sz w:val="28"/>
          <w:szCs w:val="28"/>
        </w:rPr>
        <w:t>Создание благоприятных и комфортных условий для жизни, развитие и реализация культурного и духовного потенциала граждан как основы целостности, устойчивого и динамичного развития города Назарово.</w:t>
      </w:r>
    </w:p>
    <w:p w:rsidR="00A45F31" w:rsidRDefault="00A45F31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Дворец </w:t>
      </w:r>
      <w:r w:rsidR="002A5CD2"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 xml:space="preserve"> качеств</w:t>
      </w:r>
      <w:r w:rsidR="00761464">
        <w:rPr>
          <w:rFonts w:ascii="Times New Roman" w:hAnsi="Times New Roman"/>
          <w:sz w:val="28"/>
          <w:szCs w:val="28"/>
        </w:rPr>
        <w:t>енные, культурные услуги населению.</w:t>
      </w:r>
    </w:p>
    <w:p w:rsidR="00A0597D" w:rsidRPr="00A0597D" w:rsidRDefault="002460C8" w:rsidP="000071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="00A0597D" w:rsidRPr="00A0597D">
        <w:rPr>
          <w:rFonts w:ascii="Times New Roman" w:hAnsi="Times New Roman"/>
          <w:sz w:val="28"/>
          <w:szCs w:val="28"/>
        </w:rPr>
        <w:t xml:space="preserve"> во Дворце действуют:</w:t>
      </w:r>
    </w:p>
    <w:p w:rsidR="00A0597D" w:rsidRPr="00A0597D" w:rsidRDefault="002A5CD2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A0597D" w:rsidRPr="00A0597D">
        <w:rPr>
          <w:rFonts w:ascii="Times New Roman" w:hAnsi="Times New Roman"/>
          <w:sz w:val="28"/>
          <w:szCs w:val="28"/>
        </w:rPr>
        <w:t xml:space="preserve"> взрослых и детских коллектива художественной самодеятельности, различных кружков, клубных объединений по интересам, которые посещают более 1500 человек; </w:t>
      </w:r>
    </w:p>
    <w:p w:rsidR="00A0597D" w:rsidRPr="00A0597D" w:rsidRDefault="002A5CD2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0597D" w:rsidRPr="00A0597D">
        <w:rPr>
          <w:rFonts w:ascii="Times New Roman" w:hAnsi="Times New Roman"/>
          <w:sz w:val="28"/>
          <w:szCs w:val="28"/>
        </w:rPr>
        <w:t xml:space="preserve"> творческих коллективов, имеющих</w:t>
      </w:r>
      <w:r>
        <w:rPr>
          <w:rFonts w:ascii="Times New Roman" w:hAnsi="Times New Roman"/>
          <w:sz w:val="28"/>
          <w:szCs w:val="28"/>
        </w:rPr>
        <w:t xml:space="preserve"> звание «Народный» и «Образцовый</w:t>
      </w:r>
      <w:r w:rsidR="00A0597D" w:rsidRPr="00A0597D">
        <w:rPr>
          <w:rFonts w:ascii="Times New Roman" w:hAnsi="Times New Roman"/>
          <w:sz w:val="28"/>
          <w:szCs w:val="28"/>
        </w:rPr>
        <w:t xml:space="preserve">». 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В</w:t>
      </w:r>
      <w:r w:rsidR="002A5CD2">
        <w:rPr>
          <w:rFonts w:ascii="Times New Roman" w:hAnsi="Times New Roman"/>
          <w:sz w:val="28"/>
          <w:szCs w:val="28"/>
        </w:rPr>
        <w:t xml:space="preserve"> течение года проводится более 4</w:t>
      </w:r>
      <w:r w:rsidR="00B22693">
        <w:rPr>
          <w:rFonts w:ascii="Times New Roman" w:hAnsi="Times New Roman"/>
          <w:sz w:val="28"/>
          <w:szCs w:val="28"/>
        </w:rPr>
        <w:t>5</w:t>
      </w:r>
      <w:r w:rsidRPr="00A0597D">
        <w:rPr>
          <w:rFonts w:ascii="Times New Roman" w:hAnsi="Times New Roman"/>
          <w:sz w:val="28"/>
          <w:szCs w:val="28"/>
        </w:rPr>
        <w:t>0 разноплановых меропр</w:t>
      </w:r>
      <w:r w:rsidR="001E67B5">
        <w:rPr>
          <w:rFonts w:ascii="Times New Roman" w:hAnsi="Times New Roman"/>
          <w:sz w:val="28"/>
          <w:szCs w:val="28"/>
        </w:rPr>
        <w:t>иятий, которые посещает около 20</w:t>
      </w:r>
      <w:r w:rsidRPr="00A0597D">
        <w:rPr>
          <w:rFonts w:ascii="Times New Roman" w:hAnsi="Times New Roman"/>
          <w:sz w:val="28"/>
          <w:szCs w:val="28"/>
        </w:rPr>
        <w:t>0 000 зрителей.</w:t>
      </w:r>
    </w:p>
    <w:p w:rsidR="0019058C" w:rsidRDefault="0019058C" w:rsidP="00254D27">
      <w:pPr>
        <w:jc w:val="both"/>
        <w:rPr>
          <w:rFonts w:ascii="Times New Roman" w:hAnsi="Times New Roman"/>
          <w:sz w:val="28"/>
          <w:szCs w:val="28"/>
        </w:rPr>
      </w:pPr>
    </w:p>
    <w:p w:rsidR="0019058C" w:rsidRDefault="0019058C" w:rsidP="004D57AA">
      <w:pPr>
        <w:jc w:val="both"/>
        <w:rPr>
          <w:rFonts w:ascii="Times New Roman" w:hAnsi="Times New Roman"/>
          <w:b/>
          <w:sz w:val="28"/>
          <w:szCs w:val="28"/>
        </w:rPr>
      </w:pPr>
      <w:r w:rsidRPr="0019058C">
        <w:rPr>
          <w:rFonts w:ascii="Times New Roman" w:hAnsi="Times New Roman"/>
          <w:b/>
          <w:sz w:val="28"/>
          <w:szCs w:val="28"/>
        </w:rPr>
        <w:t>1.1.</w:t>
      </w:r>
      <w:r w:rsidRPr="0019058C">
        <w:rPr>
          <w:rFonts w:ascii="Times New Roman" w:hAnsi="Times New Roman"/>
          <w:b/>
          <w:sz w:val="28"/>
          <w:szCs w:val="28"/>
        </w:rPr>
        <w:tab/>
        <w:t>Место, значимость, уникальность учреждения в развитии культуры Красноярского края.</w:t>
      </w:r>
    </w:p>
    <w:p w:rsidR="0019058C" w:rsidRPr="0019058C" w:rsidRDefault="0019058C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058C">
        <w:rPr>
          <w:rFonts w:ascii="Times New Roman" w:hAnsi="Times New Roman"/>
          <w:sz w:val="28"/>
          <w:szCs w:val="28"/>
        </w:rPr>
        <w:t xml:space="preserve">Главными показателями деятельности учреждений культуры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19058C">
        <w:rPr>
          <w:rFonts w:ascii="Times New Roman" w:hAnsi="Times New Roman"/>
          <w:sz w:val="28"/>
          <w:szCs w:val="28"/>
        </w:rPr>
        <w:t xml:space="preserve">является количество мероприятий, качество которых определяется количеством посетителей. </w:t>
      </w:r>
    </w:p>
    <w:p w:rsidR="0019058C" w:rsidRDefault="0019058C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058C">
        <w:rPr>
          <w:rFonts w:ascii="Times New Roman" w:hAnsi="Times New Roman"/>
          <w:sz w:val="28"/>
          <w:szCs w:val="28"/>
        </w:rPr>
        <w:t xml:space="preserve">Сеть учреждений культурно-досугового типа – самая многочисленная в крае, а Дворец объединяет в себе комплекс культурно-социальных услуг (работа </w:t>
      </w:r>
      <w:r w:rsidR="000A4D06">
        <w:rPr>
          <w:rFonts w:ascii="Times New Roman" w:hAnsi="Times New Roman"/>
          <w:sz w:val="28"/>
          <w:szCs w:val="28"/>
        </w:rPr>
        <w:t>отделов</w:t>
      </w:r>
      <w:r w:rsidRPr="0019058C">
        <w:rPr>
          <w:rFonts w:ascii="Times New Roman" w:hAnsi="Times New Roman"/>
          <w:sz w:val="28"/>
          <w:szCs w:val="28"/>
        </w:rPr>
        <w:t xml:space="preserve"> по направлениям деятельности согласно Уставу). </w:t>
      </w:r>
    </w:p>
    <w:p w:rsidR="00A0597D" w:rsidRPr="00A0597D" w:rsidRDefault="00081AC0" w:rsidP="00081A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1AC0">
        <w:rPr>
          <w:rFonts w:ascii="Times New Roman" w:hAnsi="Times New Roman"/>
          <w:sz w:val="28"/>
          <w:szCs w:val="28"/>
        </w:rPr>
        <w:t xml:space="preserve">Основной задачей коллектива является внедрение в культурную жизнь города традиций, форм и методов культурно-просветительной и досугово-массовой работы, внутриколлективный, межведомственный и межрегиональный обмен, а также передача и сохранение творческого багажа, поиск инновационных моделей и путей реализации социально-культурной деятельности, создание благоприятной творческой среды для жителей города. 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A60">
        <w:rPr>
          <w:rFonts w:ascii="Times New Roman" w:hAnsi="Times New Roman"/>
          <w:sz w:val="28"/>
          <w:szCs w:val="28"/>
        </w:rPr>
        <w:t>Для</w:t>
      </w:r>
      <w:r w:rsidRPr="00AD1A60">
        <w:rPr>
          <w:rFonts w:ascii="Times New Roman" w:hAnsi="Times New Roman"/>
          <w:b/>
          <w:sz w:val="28"/>
          <w:szCs w:val="28"/>
        </w:rPr>
        <w:t xml:space="preserve"> людей с ограниченными возможностями здоровья</w:t>
      </w:r>
      <w:r w:rsidRPr="00A0597D">
        <w:rPr>
          <w:rFonts w:ascii="Times New Roman" w:hAnsi="Times New Roman"/>
          <w:sz w:val="28"/>
          <w:szCs w:val="28"/>
        </w:rPr>
        <w:t xml:space="preserve"> всех категорий и возрастов проводятся: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 xml:space="preserve">социокультурные фестивали и конкурсы, сохраняющие индивидуальность и уважение прав граждан данной категории, закрепленных в Конвенции о правах инвалидов, способствующие укреплению толерантного отношения к проблемам людей с </w:t>
      </w:r>
      <w:r w:rsidR="000A4D06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A0597D">
        <w:rPr>
          <w:rFonts w:ascii="Times New Roman" w:hAnsi="Times New Roman"/>
          <w:sz w:val="28"/>
          <w:szCs w:val="28"/>
        </w:rPr>
        <w:t xml:space="preserve">, поддержка, помощь и </w:t>
      </w:r>
      <w:r w:rsidR="000A4D06">
        <w:rPr>
          <w:rFonts w:ascii="Times New Roman" w:hAnsi="Times New Roman"/>
          <w:sz w:val="28"/>
          <w:szCs w:val="28"/>
        </w:rPr>
        <w:t xml:space="preserve">их </w:t>
      </w:r>
      <w:r w:rsidRPr="00A0597D">
        <w:rPr>
          <w:rFonts w:ascii="Times New Roman" w:hAnsi="Times New Roman"/>
          <w:sz w:val="28"/>
          <w:szCs w:val="28"/>
        </w:rPr>
        <w:t>самореализация, занимающихся художественным творчеством;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 xml:space="preserve">мероприятия творческой, развлекательной, досуговой и просветительской направленности, ориентированной на особенности </w:t>
      </w:r>
      <w:r w:rsidRPr="00A0597D">
        <w:rPr>
          <w:rFonts w:ascii="Times New Roman" w:hAnsi="Times New Roman"/>
          <w:sz w:val="28"/>
          <w:szCs w:val="28"/>
        </w:rPr>
        <w:lastRenderedPageBreak/>
        <w:t xml:space="preserve">интересов и возможностей различных групп </w:t>
      </w:r>
      <w:r w:rsidR="000A4D06">
        <w:rPr>
          <w:rFonts w:ascii="Times New Roman" w:hAnsi="Times New Roman"/>
          <w:sz w:val="28"/>
          <w:szCs w:val="28"/>
        </w:rPr>
        <w:t>лиц с ограниченными возможностями</w:t>
      </w:r>
      <w:r w:rsidRPr="00A0597D">
        <w:rPr>
          <w:rFonts w:ascii="Times New Roman" w:hAnsi="Times New Roman"/>
          <w:sz w:val="28"/>
          <w:szCs w:val="28"/>
        </w:rPr>
        <w:t xml:space="preserve">, развитие системы реабилитации и социальной интеграции </w:t>
      </w:r>
      <w:r w:rsidR="000A4D06">
        <w:rPr>
          <w:rFonts w:ascii="Times New Roman" w:hAnsi="Times New Roman"/>
          <w:sz w:val="28"/>
          <w:szCs w:val="28"/>
        </w:rPr>
        <w:t>людей с особыми потребностями</w:t>
      </w:r>
      <w:r w:rsidRPr="00A0597D">
        <w:rPr>
          <w:rFonts w:ascii="Times New Roman" w:hAnsi="Times New Roman"/>
          <w:sz w:val="28"/>
          <w:szCs w:val="28"/>
        </w:rPr>
        <w:t xml:space="preserve"> средствами искусства, укрепление имиджа людей с ограниченными возможностями в общественном мнении, содействие активной интеграции их в жизнь современного общества;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 xml:space="preserve">Для </w:t>
      </w:r>
      <w:r w:rsidRPr="00AD1A60">
        <w:rPr>
          <w:rFonts w:ascii="Times New Roman" w:hAnsi="Times New Roman"/>
          <w:b/>
          <w:sz w:val="28"/>
          <w:szCs w:val="28"/>
        </w:rPr>
        <w:t>детско-юношеской аудитории</w:t>
      </w:r>
      <w:r w:rsidRPr="00A0597D">
        <w:rPr>
          <w:rFonts w:ascii="Times New Roman" w:hAnsi="Times New Roman"/>
          <w:sz w:val="28"/>
          <w:szCs w:val="28"/>
        </w:rPr>
        <w:t xml:space="preserve"> проводятся: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>фестивали, конкурсы, концерты, познавательные программы, театрализованные спектакли, интерактивные площадки, направленные на формирование творческих способностей, развитие и поддержку талантов, формирование культуры здоров</w:t>
      </w:r>
      <w:r w:rsidR="00F1545D">
        <w:rPr>
          <w:rFonts w:ascii="Times New Roman" w:hAnsi="Times New Roman"/>
          <w:sz w:val="28"/>
          <w:szCs w:val="28"/>
        </w:rPr>
        <w:t>ого и безопасного образа жизни;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лекции, беседы, викторины и другие формы информационно-просветительской работы, обеспечивающие формирование и развитие интеллектуальных, художественно-эстетических, духовно-нравственных, гражданских, патриотических ценностей;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занятия в клубных формированиях по интересам, которые создают особые возможности для дополнительного образования и развития индивидуальных способностей, а также условий для позитивной социализации и профессионального самоопределения.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 xml:space="preserve">Для </w:t>
      </w:r>
      <w:r w:rsidR="00081AC0">
        <w:rPr>
          <w:rFonts w:ascii="Times New Roman" w:hAnsi="Times New Roman"/>
          <w:b/>
          <w:sz w:val="28"/>
          <w:szCs w:val="28"/>
        </w:rPr>
        <w:t>людей старшего поколения</w:t>
      </w:r>
      <w:r w:rsidRPr="00A0597D">
        <w:rPr>
          <w:rFonts w:ascii="Times New Roman" w:hAnsi="Times New Roman"/>
          <w:sz w:val="28"/>
          <w:szCs w:val="28"/>
        </w:rPr>
        <w:t xml:space="preserve"> проводятся: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 xml:space="preserve">тематические </w:t>
      </w:r>
      <w:r w:rsidR="00081AC0">
        <w:rPr>
          <w:rFonts w:ascii="Times New Roman" w:hAnsi="Times New Roman"/>
          <w:sz w:val="28"/>
          <w:szCs w:val="28"/>
        </w:rPr>
        <w:t>программы</w:t>
      </w:r>
      <w:r w:rsidRPr="00A0597D">
        <w:rPr>
          <w:rFonts w:ascii="Times New Roman" w:hAnsi="Times New Roman"/>
          <w:sz w:val="28"/>
          <w:szCs w:val="28"/>
        </w:rPr>
        <w:t xml:space="preserve">, встречи, концерты для творческой самореализации людей старшего возраста и проведения досуга, </w:t>
      </w:r>
      <w:r w:rsidR="00081AC0">
        <w:rPr>
          <w:rFonts w:ascii="Times New Roman" w:hAnsi="Times New Roman"/>
          <w:sz w:val="28"/>
          <w:szCs w:val="28"/>
        </w:rPr>
        <w:t xml:space="preserve">ретро-вечера под духовой оркестр, </w:t>
      </w:r>
      <w:r w:rsidRPr="00A0597D">
        <w:rPr>
          <w:rFonts w:ascii="Times New Roman" w:hAnsi="Times New Roman"/>
          <w:sz w:val="28"/>
          <w:szCs w:val="28"/>
        </w:rPr>
        <w:t>клубы по интересам</w:t>
      </w:r>
      <w:r w:rsidR="00081AC0">
        <w:rPr>
          <w:rFonts w:ascii="Times New Roman" w:hAnsi="Times New Roman"/>
          <w:sz w:val="28"/>
          <w:szCs w:val="28"/>
        </w:rPr>
        <w:t xml:space="preserve">, </w:t>
      </w:r>
      <w:r w:rsidRPr="00A0597D">
        <w:rPr>
          <w:rFonts w:ascii="Times New Roman" w:hAnsi="Times New Roman"/>
          <w:sz w:val="28"/>
          <w:szCs w:val="28"/>
        </w:rPr>
        <w:t>совместное проведение с детьми и молодежью уроков мужества, шоу-программ, вечеров-концертов для соблюдения принципа преемственности поколений;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конкурсы, фестивали, направленные на реализацию неистраченного творческого потенциала, саморазвитие и формирование заинтересованности в культурном досуге;</w:t>
      </w:r>
    </w:p>
    <w:p w:rsidR="00A0597D" w:rsidRPr="003C78B0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выез</w:t>
      </w:r>
      <w:r w:rsidR="00081AC0">
        <w:rPr>
          <w:rFonts w:ascii="Times New Roman" w:hAnsi="Times New Roman"/>
          <w:sz w:val="28"/>
          <w:szCs w:val="28"/>
        </w:rPr>
        <w:t>дные концерты в профилакториях,</w:t>
      </w:r>
      <w:r w:rsidRPr="00A0597D">
        <w:rPr>
          <w:rFonts w:ascii="Times New Roman" w:hAnsi="Times New Roman"/>
          <w:sz w:val="28"/>
          <w:szCs w:val="28"/>
        </w:rPr>
        <w:t xml:space="preserve"> геронтологических центрах для пожилых людей, направленные на повышение социальной активности данной категории граждан и организацию досуга в условиях специализированных учреждений.</w:t>
      </w:r>
      <w:r w:rsidRPr="00A0597D">
        <w:rPr>
          <w:rFonts w:ascii="Times New Roman" w:hAnsi="Times New Roman"/>
          <w:sz w:val="28"/>
          <w:szCs w:val="28"/>
        </w:rPr>
        <w:cr/>
      </w:r>
    </w:p>
    <w:p w:rsidR="0006086E" w:rsidRPr="0006086E" w:rsidRDefault="0006086E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06086E">
        <w:rPr>
          <w:rFonts w:ascii="Times New Roman" w:hAnsi="Times New Roman"/>
          <w:b/>
          <w:sz w:val="28"/>
          <w:szCs w:val="28"/>
        </w:rPr>
        <w:t>1.2.</w:t>
      </w:r>
      <w:r w:rsidRPr="0006086E">
        <w:rPr>
          <w:rFonts w:ascii="Times New Roman" w:hAnsi="Times New Roman"/>
          <w:b/>
          <w:sz w:val="28"/>
          <w:szCs w:val="28"/>
        </w:rPr>
        <w:tab/>
        <w:t>Конкурентные преимущества учреждения: анализ сильных, слабых сторон, возможностей и угроз.</w:t>
      </w:r>
    </w:p>
    <w:p w:rsidR="009358BB" w:rsidRPr="009255BF" w:rsidRDefault="001B389F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55BF">
        <w:rPr>
          <w:rFonts w:ascii="Times New Roman" w:hAnsi="Times New Roman"/>
          <w:sz w:val="28"/>
          <w:szCs w:val="28"/>
        </w:rPr>
        <w:t xml:space="preserve">Для </w:t>
      </w:r>
      <w:r w:rsidR="00F045C6" w:rsidRPr="009255BF">
        <w:rPr>
          <w:rFonts w:ascii="Times New Roman" w:hAnsi="Times New Roman"/>
          <w:sz w:val="28"/>
          <w:szCs w:val="28"/>
        </w:rPr>
        <w:t>успешного социально-экономического</w:t>
      </w:r>
      <w:r w:rsidR="009358BB" w:rsidRPr="009255BF">
        <w:rPr>
          <w:rFonts w:ascii="Times New Roman" w:hAnsi="Times New Roman"/>
          <w:sz w:val="28"/>
          <w:szCs w:val="28"/>
        </w:rPr>
        <w:t xml:space="preserve"> развития Дворца необходимо </w:t>
      </w:r>
      <w:r w:rsidR="00F045C6" w:rsidRPr="009255BF">
        <w:rPr>
          <w:rFonts w:ascii="Times New Roman" w:hAnsi="Times New Roman"/>
          <w:sz w:val="28"/>
          <w:szCs w:val="28"/>
        </w:rPr>
        <w:t>проанализировать</w:t>
      </w:r>
      <w:r w:rsidRPr="009255BF">
        <w:rPr>
          <w:rFonts w:ascii="Times New Roman" w:hAnsi="Times New Roman"/>
          <w:sz w:val="28"/>
          <w:szCs w:val="28"/>
        </w:rPr>
        <w:t xml:space="preserve"> сильные и слабые стороны, </w:t>
      </w:r>
      <w:r w:rsidR="00F045C6" w:rsidRPr="009255BF">
        <w:rPr>
          <w:rFonts w:ascii="Times New Roman" w:hAnsi="Times New Roman"/>
          <w:sz w:val="28"/>
          <w:szCs w:val="28"/>
        </w:rPr>
        <w:t>риски</w:t>
      </w:r>
      <w:r w:rsidR="009358BB" w:rsidRPr="009255BF">
        <w:rPr>
          <w:rFonts w:ascii="Times New Roman" w:hAnsi="Times New Roman"/>
          <w:sz w:val="28"/>
          <w:szCs w:val="28"/>
        </w:rPr>
        <w:t xml:space="preserve"> и возможности</w:t>
      </w:r>
      <w:r w:rsidR="00F045C6" w:rsidRPr="009255BF">
        <w:rPr>
          <w:rFonts w:ascii="Times New Roman" w:hAnsi="Times New Roman"/>
          <w:sz w:val="28"/>
          <w:szCs w:val="28"/>
        </w:rPr>
        <w:t xml:space="preserve"> учреждения</w:t>
      </w:r>
      <w:r w:rsidR="009358BB" w:rsidRPr="009255BF">
        <w:rPr>
          <w:rFonts w:ascii="Times New Roman" w:hAnsi="Times New Roman"/>
          <w:sz w:val="28"/>
          <w:szCs w:val="28"/>
        </w:rPr>
        <w:t xml:space="preserve">.  </w:t>
      </w:r>
    </w:p>
    <w:p w:rsidR="009358BB" w:rsidRPr="009358BB" w:rsidRDefault="00E0481C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анализа существующей ситуации развития</w:t>
      </w:r>
      <w:r w:rsidR="009358BB" w:rsidRPr="009358BB">
        <w:rPr>
          <w:rFonts w:ascii="Times New Roman" w:hAnsi="Times New Roman"/>
          <w:sz w:val="28"/>
          <w:szCs w:val="28"/>
        </w:rPr>
        <w:t xml:space="preserve">     </w:t>
      </w:r>
      <w:r w:rsidRPr="009358BB">
        <w:rPr>
          <w:rFonts w:ascii="Times New Roman" w:hAnsi="Times New Roman"/>
          <w:sz w:val="28"/>
          <w:szCs w:val="28"/>
        </w:rPr>
        <w:t>использовался метод SWOT</w:t>
      </w:r>
      <w:r>
        <w:rPr>
          <w:rFonts w:ascii="Times New Roman" w:hAnsi="Times New Roman"/>
          <w:sz w:val="28"/>
          <w:szCs w:val="28"/>
        </w:rPr>
        <w:t xml:space="preserve"> </w:t>
      </w:r>
      <w:r w:rsidR="00A24383">
        <w:rPr>
          <w:rFonts w:ascii="Times New Roman" w:hAnsi="Times New Roman"/>
          <w:sz w:val="28"/>
          <w:szCs w:val="28"/>
        </w:rPr>
        <w:t xml:space="preserve">- </w:t>
      </w:r>
      <w:r w:rsidRPr="009358BB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, где внутренняя среда рассматривалась через </w:t>
      </w:r>
      <w:r w:rsidR="009358BB" w:rsidRPr="009358BB">
        <w:rPr>
          <w:rFonts w:ascii="Times New Roman" w:hAnsi="Times New Roman"/>
          <w:sz w:val="28"/>
          <w:szCs w:val="28"/>
        </w:rPr>
        <w:t>определение сильных и слабых сторон</w:t>
      </w:r>
      <w:r>
        <w:rPr>
          <w:rFonts w:ascii="Times New Roman" w:hAnsi="Times New Roman"/>
          <w:sz w:val="28"/>
          <w:szCs w:val="28"/>
        </w:rPr>
        <w:t>, внешняя среда</w:t>
      </w:r>
      <w:r w:rsidR="00094BEE">
        <w:rPr>
          <w:rFonts w:ascii="Times New Roman" w:hAnsi="Times New Roman"/>
          <w:sz w:val="28"/>
          <w:szCs w:val="28"/>
        </w:rPr>
        <w:t xml:space="preserve"> </w:t>
      </w:r>
      <w:r w:rsidR="00254D27">
        <w:rPr>
          <w:rFonts w:ascii="Times New Roman" w:hAnsi="Times New Roman"/>
          <w:sz w:val="28"/>
          <w:szCs w:val="28"/>
        </w:rPr>
        <w:t>–</w:t>
      </w:r>
      <w:r w:rsidR="00094BEE">
        <w:rPr>
          <w:rFonts w:ascii="Times New Roman" w:hAnsi="Times New Roman"/>
          <w:sz w:val="28"/>
          <w:szCs w:val="28"/>
        </w:rPr>
        <w:t xml:space="preserve"> </w:t>
      </w:r>
      <w:r w:rsidR="00254D27">
        <w:rPr>
          <w:rFonts w:ascii="Times New Roman" w:hAnsi="Times New Roman"/>
          <w:sz w:val="28"/>
          <w:szCs w:val="28"/>
        </w:rPr>
        <w:t xml:space="preserve">через </w:t>
      </w:r>
      <w:r w:rsidR="009358BB" w:rsidRPr="009358BB">
        <w:rPr>
          <w:rFonts w:ascii="Times New Roman" w:hAnsi="Times New Roman"/>
          <w:sz w:val="28"/>
          <w:szCs w:val="28"/>
        </w:rPr>
        <w:t>определение возможностей и угроз, ухудшающих развитие Дворца.</w:t>
      </w:r>
    </w:p>
    <w:p w:rsidR="009358BB" w:rsidRPr="0000023E" w:rsidRDefault="009358BB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0E33B0">
        <w:rPr>
          <w:rFonts w:ascii="Times New Roman" w:hAnsi="Times New Roman"/>
          <w:b/>
          <w:sz w:val="28"/>
          <w:szCs w:val="28"/>
        </w:rPr>
        <w:t>Сильные стороны:</w:t>
      </w:r>
    </w:p>
    <w:p w:rsidR="00717FAD" w:rsidRDefault="006143E2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Дворец расположен по адресу: </w:t>
      </w:r>
      <w:r w:rsidR="00081AC0">
        <w:rPr>
          <w:rFonts w:ascii="Times New Roman" w:hAnsi="Times New Roman"/>
          <w:sz w:val="28"/>
          <w:szCs w:val="28"/>
        </w:rPr>
        <w:t>ул. Карла Маркса дом 21,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81AC0">
        <w:rPr>
          <w:rFonts w:ascii="Times New Roman" w:hAnsi="Times New Roman"/>
          <w:sz w:val="28"/>
          <w:szCs w:val="28"/>
        </w:rPr>
        <w:t xml:space="preserve">центре </w:t>
      </w:r>
      <w:r>
        <w:rPr>
          <w:rFonts w:ascii="Times New Roman" w:hAnsi="Times New Roman"/>
          <w:sz w:val="28"/>
          <w:szCs w:val="28"/>
        </w:rPr>
        <w:t xml:space="preserve">города. </w:t>
      </w:r>
      <w:r w:rsidR="00717F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добное местопо</w:t>
      </w:r>
      <w:r w:rsidR="00717FAD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жение</w:t>
      </w:r>
      <w:r w:rsidR="00717F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E56CC">
        <w:rPr>
          <w:rFonts w:ascii="Times New Roman" w:hAnsi="Times New Roman"/>
          <w:sz w:val="28"/>
          <w:szCs w:val="28"/>
        </w:rPr>
        <w:t xml:space="preserve">в шаговой доступности </w:t>
      </w:r>
      <w:r>
        <w:rPr>
          <w:rFonts w:ascii="Times New Roman" w:hAnsi="Times New Roman"/>
          <w:sz w:val="28"/>
          <w:szCs w:val="28"/>
        </w:rPr>
        <w:t>дв</w:t>
      </w:r>
      <w:r w:rsidR="00717F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останов</w:t>
      </w:r>
      <w:r w:rsidR="00717FAD">
        <w:rPr>
          <w:rFonts w:ascii="Times New Roman" w:hAnsi="Times New Roman"/>
          <w:sz w:val="28"/>
          <w:szCs w:val="28"/>
        </w:rPr>
        <w:t xml:space="preserve">очных пункта общественного транспорта, </w:t>
      </w:r>
      <w:r w:rsidR="00081AC0">
        <w:rPr>
          <w:rFonts w:ascii="Times New Roman" w:hAnsi="Times New Roman"/>
          <w:sz w:val="28"/>
          <w:szCs w:val="28"/>
        </w:rPr>
        <w:t xml:space="preserve">детский парк и центральная площадь </w:t>
      </w:r>
      <w:r w:rsidR="00717FAD">
        <w:rPr>
          <w:rFonts w:ascii="Times New Roman" w:hAnsi="Times New Roman"/>
          <w:sz w:val="28"/>
          <w:szCs w:val="28"/>
        </w:rPr>
        <w:t xml:space="preserve">с </w:t>
      </w:r>
      <w:r w:rsidR="00081AC0">
        <w:rPr>
          <w:rFonts w:ascii="Times New Roman" w:hAnsi="Times New Roman"/>
          <w:sz w:val="28"/>
          <w:szCs w:val="28"/>
        </w:rPr>
        <w:t>местом отдыха</w:t>
      </w:r>
      <w:r w:rsidR="00717FAD">
        <w:rPr>
          <w:rFonts w:ascii="Times New Roman" w:hAnsi="Times New Roman"/>
          <w:sz w:val="28"/>
          <w:szCs w:val="28"/>
        </w:rPr>
        <w:t>.</w:t>
      </w:r>
      <w:r w:rsidR="001F0274">
        <w:rPr>
          <w:rFonts w:ascii="Times New Roman" w:hAnsi="Times New Roman"/>
          <w:sz w:val="28"/>
          <w:szCs w:val="28"/>
        </w:rPr>
        <w:t xml:space="preserve"> </w:t>
      </w:r>
    </w:p>
    <w:p w:rsidR="00D67DEA" w:rsidRPr="000E33B0" w:rsidRDefault="00D444C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Дворец</w:t>
      </w:r>
      <w:r w:rsidRPr="00D444CD">
        <w:rPr>
          <w:rFonts w:ascii="Times New Roman" w:hAnsi="Times New Roman"/>
          <w:sz w:val="28"/>
          <w:szCs w:val="28"/>
        </w:rPr>
        <w:t xml:space="preserve"> - главная сценическая площадка города, 2 зала: большой концертный зал на (500 мест) и малый зал на (100 мест), 12 репетиционных классов для занятий вокалом, хореографией, хоровым пением, клуба гитаристов, духового оркестра, театральным искусством, декоративно-прикладным и художественным творчеством, и т.д. </w:t>
      </w:r>
    </w:p>
    <w:p w:rsidR="00D67DEA" w:rsidRPr="000E33B0" w:rsidRDefault="00D67DEA" w:rsidP="00D115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Выгодное территориальное расположение позволяет вовлекать в культурно-досуговую деятельность максимальное количество представителей различных слоев населения.</w:t>
      </w:r>
    </w:p>
    <w:p w:rsidR="00D67DEA" w:rsidRPr="000E33B0" w:rsidRDefault="00D67DEA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Во Дворце организована деятельность </w:t>
      </w:r>
      <w:r w:rsidR="00612AA4">
        <w:rPr>
          <w:rFonts w:ascii="Times New Roman" w:hAnsi="Times New Roman"/>
          <w:sz w:val="28"/>
          <w:szCs w:val="28"/>
        </w:rPr>
        <w:t>56</w:t>
      </w:r>
      <w:r w:rsidR="00DD4A6A">
        <w:rPr>
          <w:rFonts w:ascii="Times New Roman" w:hAnsi="Times New Roman"/>
          <w:sz w:val="28"/>
          <w:szCs w:val="28"/>
        </w:rPr>
        <w:t xml:space="preserve"> </w:t>
      </w:r>
      <w:r w:rsidRPr="000E33B0">
        <w:rPr>
          <w:rFonts w:ascii="Times New Roman" w:hAnsi="Times New Roman"/>
          <w:sz w:val="28"/>
          <w:szCs w:val="28"/>
        </w:rPr>
        <w:t xml:space="preserve">клубных формирований </w:t>
      </w:r>
      <w:r w:rsidR="00DD4A6A">
        <w:rPr>
          <w:rFonts w:ascii="Times New Roman" w:hAnsi="Times New Roman"/>
          <w:sz w:val="28"/>
          <w:szCs w:val="28"/>
        </w:rPr>
        <w:t>по интересам. Достижения</w:t>
      </w:r>
      <w:r w:rsidRPr="000E33B0">
        <w:rPr>
          <w:rFonts w:ascii="Times New Roman" w:hAnsi="Times New Roman"/>
          <w:sz w:val="28"/>
          <w:szCs w:val="28"/>
        </w:rPr>
        <w:t xml:space="preserve"> </w:t>
      </w:r>
      <w:r w:rsidR="00DD4A6A">
        <w:rPr>
          <w:rFonts w:ascii="Times New Roman" w:hAnsi="Times New Roman"/>
          <w:sz w:val="28"/>
          <w:szCs w:val="28"/>
        </w:rPr>
        <w:t xml:space="preserve">отдельных </w:t>
      </w:r>
      <w:r w:rsidRPr="000E33B0">
        <w:rPr>
          <w:rFonts w:ascii="Times New Roman" w:hAnsi="Times New Roman"/>
          <w:sz w:val="28"/>
          <w:szCs w:val="28"/>
        </w:rPr>
        <w:t xml:space="preserve">творческих коллективов </w:t>
      </w:r>
      <w:r w:rsidR="00DD4A6A">
        <w:rPr>
          <w:rFonts w:ascii="Times New Roman" w:hAnsi="Times New Roman"/>
          <w:sz w:val="28"/>
          <w:szCs w:val="28"/>
        </w:rPr>
        <w:t>получило</w:t>
      </w:r>
      <w:r w:rsidRPr="000E33B0">
        <w:rPr>
          <w:rFonts w:ascii="Times New Roman" w:hAnsi="Times New Roman"/>
          <w:sz w:val="28"/>
          <w:szCs w:val="28"/>
        </w:rPr>
        <w:t xml:space="preserve"> высокое признание в Красноярском крае и Российской Федерации. </w:t>
      </w:r>
    </w:p>
    <w:p w:rsidR="00D67DEA" w:rsidRDefault="00D67DEA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Опыт работы </w:t>
      </w:r>
      <w:r w:rsidR="00DD4A6A">
        <w:rPr>
          <w:rFonts w:ascii="Times New Roman" w:hAnsi="Times New Roman"/>
          <w:sz w:val="28"/>
          <w:szCs w:val="28"/>
        </w:rPr>
        <w:t xml:space="preserve">творческих </w:t>
      </w:r>
      <w:r w:rsidRPr="000E33B0">
        <w:rPr>
          <w:rFonts w:ascii="Times New Roman" w:hAnsi="Times New Roman"/>
          <w:sz w:val="28"/>
          <w:szCs w:val="28"/>
        </w:rPr>
        <w:t xml:space="preserve">коллективов, имеющих </w:t>
      </w:r>
      <w:r w:rsidR="00DD4A6A">
        <w:rPr>
          <w:rFonts w:ascii="Times New Roman" w:hAnsi="Times New Roman"/>
          <w:sz w:val="28"/>
          <w:szCs w:val="28"/>
        </w:rPr>
        <w:t>признание</w:t>
      </w:r>
      <w:r w:rsidRPr="00D11590">
        <w:rPr>
          <w:rFonts w:ascii="Times New Roman" w:hAnsi="Times New Roman"/>
          <w:sz w:val="28"/>
          <w:szCs w:val="28"/>
        </w:rPr>
        <w:t xml:space="preserve"> в международных</w:t>
      </w:r>
      <w:r w:rsidR="00D11590" w:rsidRPr="00D11590">
        <w:rPr>
          <w:rFonts w:ascii="Times New Roman" w:hAnsi="Times New Roman"/>
          <w:sz w:val="28"/>
          <w:szCs w:val="28"/>
        </w:rPr>
        <w:t xml:space="preserve">, </w:t>
      </w:r>
      <w:r w:rsidR="00D11590">
        <w:rPr>
          <w:rFonts w:ascii="Times New Roman" w:hAnsi="Times New Roman"/>
          <w:sz w:val="28"/>
          <w:szCs w:val="28"/>
        </w:rPr>
        <w:t>всероссийских и</w:t>
      </w:r>
      <w:r w:rsidRPr="000E33B0">
        <w:rPr>
          <w:rFonts w:ascii="Times New Roman" w:hAnsi="Times New Roman"/>
          <w:sz w:val="28"/>
          <w:szCs w:val="28"/>
        </w:rPr>
        <w:t xml:space="preserve"> региональных конкурсах, позволяет </w:t>
      </w:r>
      <w:r w:rsidR="00DD4A6A">
        <w:rPr>
          <w:rFonts w:ascii="Times New Roman" w:hAnsi="Times New Roman"/>
          <w:sz w:val="28"/>
          <w:szCs w:val="28"/>
        </w:rPr>
        <w:t xml:space="preserve">делиться опытом через </w:t>
      </w:r>
      <w:r w:rsidR="00D11590">
        <w:rPr>
          <w:rFonts w:ascii="Times New Roman" w:hAnsi="Times New Roman"/>
          <w:sz w:val="28"/>
          <w:szCs w:val="28"/>
        </w:rPr>
        <w:t xml:space="preserve">мастер-классы, </w:t>
      </w:r>
      <w:r w:rsidR="00612AA4">
        <w:rPr>
          <w:rFonts w:ascii="Times New Roman" w:hAnsi="Times New Roman"/>
          <w:sz w:val="28"/>
          <w:szCs w:val="28"/>
        </w:rPr>
        <w:t>тематические встречи</w:t>
      </w:r>
      <w:r w:rsidR="00DD4A6A" w:rsidRPr="00A074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33B0">
        <w:rPr>
          <w:rFonts w:ascii="Times New Roman" w:hAnsi="Times New Roman"/>
          <w:sz w:val="28"/>
          <w:szCs w:val="28"/>
        </w:rPr>
        <w:t>по развитию данного направления клубной деятельности для различных возрастных групп</w:t>
      </w:r>
      <w:r w:rsidR="00D11590">
        <w:rPr>
          <w:rFonts w:ascii="Times New Roman" w:hAnsi="Times New Roman"/>
          <w:sz w:val="28"/>
          <w:szCs w:val="28"/>
        </w:rPr>
        <w:t>.</w:t>
      </w:r>
    </w:p>
    <w:p w:rsidR="00D67DEA" w:rsidRPr="000E33B0" w:rsidRDefault="007C4EA5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Во Дворце имеются организационно-творческие</w:t>
      </w:r>
      <w:r w:rsidR="00DD4A6A">
        <w:rPr>
          <w:rFonts w:ascii="Times New Roman" w:hAnsi="Times New Roman"/>
          <w:sz w:val="28"/>
          <w:szCs w:val="28"/>
        </w:rPr>
        <w:t xml:space="preserve"> и профессиональные</w:t>
      </w:r>
      <w:r w:rsidRPr="000E33B0">
        <w:rPr>
          <w:rFonts w:ascii="Times New Roman" w:hAnsi="Times New Roman"/>
          <w:sz w:val="28"/>
          <w:szCs w:val="28"/>
        </w:rPr>
        <w:t xml:space="preserve"> ресурсы для развития хореографического, инструментального, театрального и вокального искусства</w:t>
      </w:r>
      <w:r w:rsidR="00A07458">
        <w:rPr>
          <w:rFonts w:ascii="Times New Roman" w:hAnsi="Times New Roman"/>
          <w:sz w:val="28"/>
          <w:szCs w:val="28"/>
        </w:rPr>
        <w:t>, с</w:t>
      </w:r>
      <w:r w:rsidRPr="000E33B0">
        <w:rPr>
          <w:rFonts w:ascii="Times New Roman" w:hAnsi="Times New Roman"/>
          <w:sz w:val="28"/>
          <w:szCs w:val="28"/>
        </w:rPr>
        <w:t>охранения народных культурных традиций.</w:t>
      </w:r>
    </w:p>
    <w:p w:rsidR="00F1393E" w:rsidRPr="000E33B0" w:rsidRDefault="000D7105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Мощный самодеятельный художественный потенциал Дворца позволяет решать задачи х</w:t>
      </w:r>
      <w:r w:rsidR="00F1393E" w:rsidRPr="000E33B0">
        <w:rPr>
          <w:rFonts w:ascii="Times New Roman" w:hAnsi="Times New Roman"/>
          <w:sz w:val="28"/>
          <w:szCs w:val="28"/>
        </w:rPr>
        <w:t>удожественного</w:t>
      </w:r>
      <w:r w:rsidR="00F1393E" w:rsidRPr="00944A05">
        <w:rPr>
          <w:rFonts w:ascii="Times New Roman" w:hAnsi="Times New Roman"/>
          <w:sz w:val="28"/>
          <w:szCs w:val="28"/>
        </w:rPr>
        <w:t xml:space="preserve"> </w:t>
      </w:r>
      <w:r w:rsidR="00944A05" w:rsidRPr="00944A05">
        <w:rPr>
          <w:rFonts w:ascii="Times New Roman" w:hAnsi="Times New Roman"/>
          <w:sz w:val="28"/>
          <w:szCs w:val="28"/>
        </w:rPr>
        <w:t>воспитания</w:t>
      </w:r>
      <w:r w:rsidR="00944A05">
        <w:rPr>
          <w:rFonts w:ascii="Times New Roman" w:hAnsi="Times New Roman"/>
          <w:sz w:val="28"/>
          <w:szCs w:val="28"/>
        </w:rPr>
        <w:t xml:space="preserve"> детей через приобщение к различным видам искусства</w:t>
      </w:r>
      <w:r w:rsidR="00254D27">
        <w:rPr>
          <w:rFonts w:ascii="Times New Roman" w:hAnsi="Times New Roman"/>
          <w:sz w:val="28"/>
          <w:szCs w:val="28"/>
        </w:rPr>
        <w:t>,</w:t>
      </w:r>
      <w:r w:rsidR="00F1393E" w:rsidRPr="000E33B0">
        <w:rPr>
          <w:rFonts w:ascii="Times New Roman" w:hAnsi="Times New Roman"/>
          <w:sz w:val="28"/>
          <w:szCs w:val="28"/>
        </w:rPr>
        <w:t xml:space="preserve"> тем самым сохранять преемственность традиций народного творчества. </w:t>
      </w:r>
    </w:p>
    <w:p w:rsidR="00F1393E" w:rsidRPr="000E33B0" w:rsidRDefault="00F1393E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В вопросах деятельности с детской аудиторией осуществляется масштабная работа по выявлению и поддержке одаренных детей, которые в будущем представ</w:t>
      </w:r>
      <w:r w:rsidR="004A6D1E">
        <w:rPr>
          <w:rFonts w:ascii="Times New Roman" w:hAnsi="Times New Roman"/>
          <w:sz w:val="28"/>
          <w:szCs w:val="28"/>
        </w:rPr>
        <w:t>ляют</w:t>
      </w:r>
      <w:r w:rsidRPr="000E33B0">
        <w:rPr>
          <w:rFonts w:ascii="Times New Roman" w:hAnsi="Times New Roman"/>
          <w:sz w:val="28"/>
          <w:szCs w:val="28"/>
        </w:rPr>
        <w:t xml:space="preserve"> свои творческие спосо</w:t>
      </w:r>
      <w:r w:rsidR="00D11590">
        <w:rPr>
          <w:rFonts w:ascii="Times New Roman" w:hAnsi="Times New Roman"/>
          <w:sz w:val="28"/>
          <w:szCs w:val="28"/>
        </w:rPr>
        <w:t>бности на различных площадках Российской Федерации</w:t>
      </w:r>
      <w:r w:rsidRPr="000E33B0">
        <w:rPr>
          <w:rFonts w:ascii="Times New Roman" w:hAnsi="Times New Roman"/>
          <w:sz w:val="28"/>
          <w:szCs w:val="28"/>
        </w:rPr>
        <w:t xml:space="preserve"> и Красноярского края.</w:t>
      </w:r>
    </w:p>
    <w:p w:rsidR="007C4EA5" w:rsidRPr="000E33B0" w:rsidRDefault="004F13F2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Культурно-м</w:t>
      </w:r>
      <w:r w:rsidR="007C4EA5" w:rsidRPr="000E33B0">
        <w:rPr>
          <w:rFonts w:ascii="Times New Roman" w:hAnsi="Times New Roman"/>
          <w:sz w:val="28"/>
          <w:szCs w:val="28"/>
        </w:rPr>
        <w:t>ассовые мероприя</w:t>
      </w:r>
      <w:r w:rsidR="002B6DF9">
        <w:rPr>
          <w:rFonts w:ascii="Times New Roman" w:hAnsi="Times New Roman"/>
          <w:sz w:val="28"/>
          <w:szCs w:val="28"/>
        </w:rPr>
        <w:t>тия, проводимые Дворцом, отмечаю</w:t>
      </w:r>
      <w:r w:rsidR="007C4EA5" w:rsidRPr="000E33B0">
        <w:rPr>
          <w:rFonts w:ascii="Times New Roman" w:hAnsi="Times New Roman"/>
          <w:sz w:val="28"/>
          <w:szCs w:val="28"/>
        </w:rPr>
        <w:t>т</w:t>
      </w:r>
      <w:r w:rsidR="002A3414" w:rsidRPr="000E33B0">
        <w:rPr>
          <w:rFonts w:ascii="Times New Roman" w:hAnsi="Times New Roman"/>
          <w:sz w:val="28"/>
          <w:szCs w:val="28"/>
        </w:rPr>
        <w:t>ся</w:t>
      </w:r>
      <w:r w:rsidR="007C4EA5" w:rsidRPr="000E33B0">
        <w:rPr>
          <w:rFonts w:ascii="Times New Roman" w:hAnsi="Times New Roman"/>
          <w:sz w:val="28"/>
          <w:szCs w:val="28"/>
        </w:rPr>
        <w:t xml:space="preserve"> устойчив</w:t>
      </w:r>
      <w:r w:rsidR="002B6DF9">
        <w:rPr>
          <w:rFonts w:ascii="Times New Roman" w:hAnsi="Times New Roman"/>
          <w:sz w:val="28"/>
          <w:szCs w:val="28"/>
        </w:rPr>
        <w:t>ой</w:t>
      </w:r>
      <w:r w:rsidR="007C4EA5" w:rsidRPr="000E33B0">
        <w:rPr>
          <w:rFonts w:ascii="Times New Roman" w:hAnsi="Times New Roman"/>
          <w:sz w:val="28"/>
          <w:szCs w:val="28"/>
        </w:rPr>
        <w:t xml:space="preserve"> положительн</w:t>
      </w:r>
      <w:r w:rsidR="002B6DF9">
        <w:rPr>
          <w:rFonts w:ascii="Times New Roman" w:hAnsi="Times New Roman"/>
          <w:sz w:val="28"/>
          <w:szCs w:val="28"/>
        </w:rPr>
        <w:t>ой</w:t>
      </w:r>
      <w:r w:rsidR="007C4EA5" w:rsidRPr="000E33B0">
        <w:rPr>
          <w:rFonts w:ascii="Times New Roman" w:hAnsi="Times New Roman"/>
          <w:sz w:val="28"/>
          <w:szCs w:val="28"/>
        </w:rPr>
        <w:t xml:space="preserve"> динамик</w:t>
      </w:r>
      <w:r w:rsidR="002B6DF9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- рост</w:t>
      </w:r>
      <w:r w:rsidR="007C4EA5" w:rsidRPr="000E33B0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="007C4EA5" w:rsidRPr="000E3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посетителей</w:t>
      </w:r>
      <w:r w:rsidR="007C4EA5" w:rsidRPr="000E33B0">
        <w:rPr>
          <w:rFonts w:ascii="Times New Roman" w:hAnsi="Times New Roman"/>
          <w:sz w:val="28"/>
          <w:szCs w:val="28"/>
        </w:rPr>
        <w:t>, положительные отзывы. Показатель является индикатором востребованности населени</w:t>
      </w:r>
      <w:r>
        <w:rPr>
          <w:rFonts w:ascii="Times New Roman" w:hAnsi="Times New Roman"/>
          <w:sz w:val="28"/>
          <w:szCs w:val="28"/>
        </w:rPr>
        <w:t>я</w:t>
      </w:r>
      <w:r w:rsidR="007C4EA5" w:rsidRPr="000E3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 апробированных</w:t>
      </w:r>
      <w:r w:rsidR="007C4EA5" w:rsidRPr="000E33B0">
        <w:rPr>
          <w:rFonts w:ascii="Times New Roman" w:hAnsi="Times New Roman"/>
          <w:sz w:val="28"/>
          <w:szCs w:val="28"/>
        </w:rPr>
        <w:t xml:space="preserve"> форм </w:t>
      </w:r>
      <w:r w:rsidR="00E12E84">
        <w:rPr>
          <w:rFonts w:ascii="Times New Roman" w:hAnsi="Times New Roman"/>
          <w:sz w:val="28"/>
          <w:szCs w:val="28"/>
        </w:rPr>
        <w:t xml:space="preserve">по </w:t>
      </w:r>
      <w:r w:rsidR="007C4EA5" w:rsidRPr="000E33B0">
        <w:rPr>
          <w:rFonts w:ascii="Times New Roman" w:hAnsi="Times New Roman"/>
          <w:sz w:val="28"/>
          <w:szCs w:val="28"/>
        </w:rPr>
        <w:t>организации досуга, в том числе нестационарных (передвижных, уличных) мероприятий, позволяющих повысить доступность культурной услуги и заявить новое качество услуг на основе «принципа приближенности к месту жительства», очень развитого в Европе.</w:t>
      </w:r>
    </w:p>
    <w:p w:rsidR="000D7105" w:rsidRPr="000E33B0" w:rsidRDefault="000D7105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Дворец предоставляет большой спектр творческих услуг: </w:t>
      </w:r>
    </w:p>
    <w:p w:rsidR="000D7105" w:rsidRPr="000E33B0" w:rsidRDefault="000D7105" w:rsidP="00254D27">
      <w:pPr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 - организация и проведение различных по форме и тематике культурных мероприятий и праздников для детей и взрослых как стационарных (на базе Дворца), так и выездных концертов, конкурсов, официальных церемоний, представлений, шоу-программ, балов, игровых развлекательных программ, дискотек, тематических мероприятий;</w:t>
      </w:r>
    </w:p>
    <w:p w:rsidR="000D7105" w:rsidRPr="000E33B0" w:rsidRDefault="000D7105" w:rsidP="00254D27">
      <w:pPr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- оказание консультативной и организационно-</w:t>
      </w:r>
      <w:r w:rsidR="002A3414" w:rsidRPr="000E33B0">
        <w:rPr>
          <w:rFonts w:ascii="Times New Roman" w:hAnsi="Times New Roman"/>
          <w:sz w:val="28"/>
          <w:szCs w:val="28"/>
        </w:rPr>
        <w:t xml:space="preserve">методической </w:t>
      </w:r>
      <w:r w:rsidRPr="000E33B0">
        <w:rPr>
          <w:rFonts w:ascii="Times New Roman" w:hAnsi="Times New Roman"/>
          <w:sz w:val="28"/>
          <w:szCs w:val="28"/>
        </w:rPr>
        <w:t>помощи в подготовке и проведении культурно-досуговых мероприятий (написание сценариев, режиссура и постановка);</w:t>
      </w:r>
    </w:p>
    <w:p w:rsidR="007C4EA5" w:rsidRPr="000E33B0" w:rsidRDefault="000D7105" w:rsidP="00254D27">
      <w:pPr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- проведение и техническое обеспечение лекций, конференций, собраний, презентаций, семинаров, выставок, выставок-ярмарок, мастер-классов.</w:t>
      </w:r>
    </w:p>
    <w:p w:rsidR="001915CD" w:rsidRPr="000E33B0" w:rsidRDefault="001915C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lastRenderedPageBreak/>
        <w:t>Несмотря на имеющиеся преимущества</w:t>
      </w:r>
      <w:r w:rsidR="00606AEF" w:rsidRPr="000E33B0">
        <w:rPr>
          <w:rFonts w:ascii="Times New Roman" w:hAnsi="Times New Roman"/>
          <w:sz w:val="28"/>
          <w:szCs w:val="28"/>
        </w:rPr>
        <w:t>,</w:t>
      </w:r>
      <w:r w:rsidRPr="000E33B0">
        <w:rPr>
          <w:rFonts w:ascii="Times New Roman" w:hAnsi="Times New Roman"/>
          <w:sz w:val="28"/>
          <w:szCs w:val="28"/>
        </w:rPr>
        <w:t xml:space="preserve"> Дворец в настоящее время нуждается в серьезной модернизации ресурсной базы.</w:t>
      </w:r>
    </w:p>
    <w:p w:rsidR="00D552AC" w:rsidRPr="000E33B0" w:rsidRDefault="00CD3729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729">
        <w:rPr>
          <w:rFonts w:ascii="Times New Roman" w:hAnsi="Times New Roman"/>
          <w:b/>
          <w:sz w:val="28"/>
          <w:szCs w:val="28"/>
        </w:rPr>
        <w:t>С</w:t>
      </w:r>
      <w:r w:rsidR="003D0379" w:rsidRPr="000E33B0">
        <w:rPr>
          <w:rFonts w:ascii="Times New Roman" w:hAnsi="Times New Roman"/>
          <w:b/>
          <w:sz w:val="28"/>
          <w:szCs w:val="28"/>
        </w:rPr>
        <w:t>лабы</w:t>
      </w:r>
      <w:r>
        <w:rPr>
          <w:rFonts w:ascii="Times New Roman" w:hAnsi="Times New Roman"/>
          <w:b/>
          <w:sz w:val="28"/>
          <w:szCs w:val="28"/>
        </w:rPr>
        <w:t>е</w:t>
      </w:r>
      <w:r w:rsidR="003D0379" w:rsidRPr="000E33B0">
        <w:rPr>
          <w:rFonts w:ascii="Times New Roman" w:hAnsi="Times New Roman"/>
          <w:b/>
          <w:sz w:val="28"/>
          <w:szCs w:val="28"/>
        </w:rPr>
        <w:t xml:space="preserve"> сторон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606AEF" w:rsidRPr="000E33B0" w:rsidRDefault="00E9266A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D3729" w:rsidRPr="000E33B0">
        <w:rPr>
          <w:rFonts w:ascii="Times New Roman" w:hAnsi="Times New Roman"/>
          <w:sz w:val="28"/>
          <w:szCs w:val="28"/>
        </w:rPr>
        <w:t>е соответствующ</w:t>
      </w:r>
      <w:r w:rsidR="00CD3729">
        <w:rPr>
          <w:rFonts w:ascii="Times New Roman" w:hAnsi="Times New Roman"/>
          <w:sz w:val="28"/>
          <w:szCs w:val="28"/>
        </w:rPr>
        <w:t>ая</w:t>
      </w:r>
      <w:r w:rsidR="00CD3729" w:rsidRPr="000E33B0">
        <w:rPr>
          <w:rFonts w:ascii="Times New Roman" w:hAnsi="Times New Roman"/>
          <w:sz w:val="28"/>
          <w:szCs w:val="28"/>
        </w:rPr>
        <w:t xml:space="preserve"> современным стандартам и нормам </w:t>
      </w:r>
      <w:r w:rsidR="00606AEF" w:rsidRPr="000E33B0">
        <w:rPr>
          <w:rFonts w:ascii="Times New Roman" w:hAnsi="Times New Roman"/>
          <w:sz w:val="28"/>
          <w:szCs w:val="28"/>
        </w:rPr>
        <w:t>материально-техническ</w:t>
      </w:r>
      <w:r w:rsidR="00CD3729">
        <w:rPr>
          <w:rFonts w:ascii="Times New Roman" w:hAnsi="Times New Roman"/>
          <w:sz w:val="28"/>
          <w:szCs w:val="28"/>
        </w:rPr>
        <w:t>ая</w:t>
      </w:r>
      <w:r w:rsidR="00606AEF" w:rsidRPr="000E33B0">
        <w:rPr>
          <w:rFonts w:ascii="Times New Roman" w:hAnsi="Times New Roman"/>
          <w:sz w:val="28"/>
          <w:szCs w:val="28"/>
        </w:rPr>
        <w:t xml:space="preserve"> баз</w:t>
      </w:r>
      <w:r w:rsidR="00CD3729">
        <w:rPr>
          <w:rFonts w:ascii="Times New Roman" w:hAnsi="Times New Roman"/>
          <w:sz w:val="28"/>
          <w:szCs w:val="28"/>
        </w:rPr>
        <w:t>а</w:t>
      </w:r>
      <w:r w:rsidR="00A07458">
        <w:rPr>
          <w:rFonts w:ascii="Times New Roman" w:hAnsi="Times New Roman"/>
          <w:sz w:val="28"/>
          <w:szCs w:val="28"/>
        </w:rPr>
        <w:t>.</w:t>
      </w:r>
      <w:r w:rsidR="00CD3729">
        <w:rPr>
          <w:rFonts w:ascii="Times New Roman" w:hAnsi="Times New Roman"/>
          <w:sz w:val="28"/>
          <w:szCs w:val="28"/>
        </w:rPr>
        <w:t xml:space="preserve"> </w:t>
      </w:r>
      <w:r w:rsidR="00606AEF" w:rsidRPr="000E33B0">
        <w:rPr>
          <w:rFonts w:ascii="Times New Roman" w:hAnsi="Times New Roman"/>
          <w:sz w:val="28"/>
          <w:szCs w:val="28"/>
        </w:rPr>
        <w:t>Учреждение слабо оснащено современным оборудованием, что не позволяет внедрять в культурно-досуговую деятельность современные социально-культурные, информационные, арт-, медиа- и другие технологии.</w:t>
      </w:r>
    </w:p>
    <w:p w:rsidR="00606AEF" w:rsidRPr="000E33B0" w:rsidRDefault="00052A14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Д</w:t>
      </w:r>
      <w:r w:rsidR="00606AEF" w:rsidRPr="000E33B0">
        <w:rPr>
          <w:rFonts w:ascii="Times New Roman" w:hAnsi="Times New Roman"/>
          <w:sz w:val="28"/>
          <w:szCs w:val="28"/>
        </w:rPr>
        <w:t xml:space="preserve">ля людей с ограниченными возможностями </w:t>
      </w:r>
      <w:r w:rsidR="00964864">
        <w:rPr>
          <w:rFonts w:ascii="Times New Roman" w:hAnsi="Times New Roman"/>
          <w:sz w:val="28"/>
          <w:szCs w:val="28"/>
        </w:rPr>
        <w:t xml:space="preserve">всех категорий и возрастов </w:t>
      </w:r>
      <w:r w:rsidR="00606AEF" w:rsidRPr="000E33B0">
        <w:rPr>
          <w:rFonts w:ascii="Times New Roman" w:hAnsi="Times New Roman"/>
          <w:sz w:val="28"/>
          <w:szCs w:val="28"/>
        </w:rPr>
        <w:t>в</w:t>
      </w:r>
      <w:r w:rsidRPr="000E33B0">
        <w:rPr>
          <w:rFonts w:ascii="Times New Roman" w:hAnsi="Times New Roman"/>
          <w:sz w:val="28"/>
          <w:szCs w:val="28"/>
        </w:rPr>
        <w:t>о Дворце</w:t>
      </w:r>
      <w:r w:rsidR="00606AEF" w:rsidRPr="000E33B0">
        <w:rPr>
          <w:rFonts w:ascii="Times New Roman" w:hAnsi="Times New Roman"/>
          <w:sz w:val="28"/>
          <w:szCs w:val="28"/>
        </w:rPr>
        <w:t xml:space="preserve"> не </w:t>
      </w:r>
      <w:r w:rsidR="00964864">
        <w:rPr>
          <w:rFonts w:ascii="Times New Roman" w:hAnsi="Times New Roman"/>
          <w:sz w:val="28"/>
          <w:szCs w:val="28"/>
        </w:rPr>
        <w:t xml:space="preserve">в полной мере </w:t>
      </w:r>
      <w:r w:rsidR="00606AEF" w:rsidRPr="000E33B0">
        <w:rPr>
          <w:rFonts w:ascii="Times New Roman" w:hAnsi="Times New Roman"/>
          <w:sz w:val="28"/>
          <w:szCs w:val="28"/>
        </w:rPr>
        <w:t xml:space="preserve">сформирована </w:t>
      </w:r>
      <w:r w:rsidR="00620784">
        <w:rPr>
          <w:rFonts w:ascii="Times New Roman" w:hAnsi="Times New Roman"/>
          <w:sz w:val="28"/>
          <w:szCs w:val="28"/>
        </w:rPr>
        <w:t>доступная</w:t>
      </w:r>
      <w:r w:rsidR="00606AEF" w:rsidRPr="000E33B0">
        <w:rPr>
          <w:rFonts w:ascii="Times New Roman" w:hAnsi="Times New Roman"/>
          <w:sz w:val="28"/>
          <w:szCs w:val="28"/>
        </w:rPr>
        <w:t xml:space="preserve"> среда</w:t>
      </w:r>
      <w:r w:rsidR="00620784">
        <w:rPr>
          <w:rFonts w:ascii="Times New Roman" w:hAnsi="Times New Roman"/>
          <w:sz w:val="28"/>
          <w:szCs w:val="28"/>
        </w:rPr>
        <w:t>.</w:t>
      </w:r>
      <w:r w:rsidR="00964864">
        <w:rPr>
          <w:rFonts w:ascii="Times New Roman" w:hAnsi="Times New Roman"/>
          <w:sz w:val="28"/>
          <w:szCs w:val="28"/>
        </w:rPr>
        <w:t xml:space="preserve"> С</w:t>
      </w:r>
      <w:r w:rsidR="00606AEF" w:rsidRPr="000E33B0">
        <w:rPr>
          <w:rFonts w:ascii="Times New Roman" w:hAnsi="Times New Roman"/>
          <w:sz w:val="28"/>
          <w:szCs w:val="28"/>
        </w:rPr>
        <w:t>истема социально-культурной реабилитации и адаптации к с</w:t>
      </w:r>
      <w:r w:rsidR="00964864">
        <w:rPr>
          <w:rFonts w:ascii="Times New Roman" w:hAnsi="Times New Roman"/>
          <w:sz w:val="28"/>
          <w:szCs w:val="28"/>
        </w:rPr>
        <w:t>овременному социальному обществу требует обновления.</w:t>
      </w:r>
    </w:p>
    <w:p w:rsidR="009358BB" w:rsidRPr="000E33B0" w:rsidRDefault="00366281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Н</w:t>
      </w:r>
      <w:r w:rsidR="009358BB" w:rsidRPr="000E33B0">
        <w:rPr>
          <w:rFonts w:ascii="Times New Roman" w:hAnsi="Times New Roman"/>
          <w:sz w:val="28"/>
          <w:szCs w:val="28"/>
        </w:rPr>
        <w:t>едостаточно развита инновационная</w:t>
      </w:r>
      <w:r w:rsidR="00A07458">
        <w:rPr>
          <w:rFonts w:ascii="Times New Roman" w:hAnsi="Times New Roman"/>
          <w:sz w:val="28"/>
          <w:szCs w:val="28"/>
        </w:rPr>
        <w:t>, проектная</w:t>
      </w:r>
      <w:r w:rsidR="009358BB" w:rsidRPr="000E33B0">
        <w:rPr>
          <w:rFonts w:ascii="Times New Roman" w:hAnsi="Times New Roman"/>
          <w:sz w:val="28"/>
          <w:szCs w:val="28"/>
        </w:rPr>
        <w:t xml:space="preserve"> и</w:t>
      </w:r>
      <w:r w:rsidRPr="000E33B0">
        <w:rPr>
          <w:rFonts w:ascii="Times New Roman" w:hAnsi="Times New Roman"/>
          <w:sz w:val="28"/>
          <w:szCs w:val="28"/>
        </w:rPr>
        <w:t xml:space="preserve"> экспериментальная деятельность, государственно-частное партнерство,</w:t>
      </w:r>
      <w:r w:rsidR="00964864">
        <w:rPr>
          <w:rFonts w:ascii="Times New Roman" w:hAnsi="Times New Roman"/>
          <w:sz w:val="28"/>
          <w:szCs w:val="28"/>
        </w:rPr>
        <w:t xml:space="preserve"> взаимодействие с негосударственными поставщиками культурных услуг,</w:t>
      </w:r>
      <w:r w:rsidRPr="000E33B0">
        <w:rPr>
          <w:rFonts w:ascii="Times New Roman" w:hAnsi="Times New Roman"/>
          <w:sz w:val="28"/>
          <w:szCs w:val="28"/>
        </w:rPr>
        <w:t xml:space="preserve"> которые способствуют повышению имиджа учреждения</w:t>
      </w:r>
      <w:r w:rsidR="0020526F" w:rsidRPr="000E33B0">
        <w:rPr>
          <w:rFonts w:ascii="Times New Roman" w:hAnsi="Times New Roman"/>
          <w:sz w:val="28"/>
          <w:szCs w:val="28"/>
        </w:rPr>
        <w:t>, привлечению дополнительных средств, расширению межведомственного взаимодействия в культурно</w:t>
      </w:r>
      <w:r w:rsidR="007B3600" w:rsidRPr="000E33B0">
        <w:rPr>
          <w:rFonts w:ascii="Times New Roman" w:hAnsi="Times New Roman"/>
          <w:sz w:val="28"/>
          <w:szCs w:val="28"/>
        </w:rPr>
        <w:t>м</w:t>
      </w:r>
      <w:r w:rsidR="0020526F" w:rsidRPr="000E33B0">
        <w:rPr>
          <w:rFonts w:ascii="Times New Roman" w:hAnsi="Times New Roman"/>
          <w:sz w:val="28"/>
          <w:szCs w:val="28"/>
        </w:rPr>
        <w:t xml:space="preserve"> пространстве региона.</w:t>
      </w:r>
    </w:p>
    <w:p w:rsidR="000E33B0" w:rsidRDefault="000E33B0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преодоления ряда проблем имеются </w:t>
      </w:r>
      <w:r w:rsidRPr="00517C14">
        <w:rPr>
          <w:rFonts w:ascii="Times New Roman" w:hAnsi="Times New Roman"/>
          <w:b/>
          <w:sz w:val="28"/>
          <w:szCs w:val="28"/>
        </w:rPr>
        <w:t>возможности, которые будут способст</w:t>
      </w:r>
      <w:r w:rsidR="00517C14" w:rsidRPr="00517C14">
        <w:rPr>
          <w:rFonts w:ascii="Times New Roman" w:hAnsi="Times New Roman"/>
          <w:b/>
          <w:sz w:val="28"/>
          <w:szCs w:val="28"/>
        </w:rPr>
        <w:t>во</w:t>
      </w:r>
      <w:r w:rsidRPr="00517C14">
        <w:rPr>
          <w:rFonts w:ascii="Times New Roman" w:hAnsi="Times New Roman"/>
          <w:b/>
          <w:sz w:val="28"/>
          <w:szCs w:val="28"/>
        </w:rPr>
        <w:t xml:space="preserve">вать </w:t>
      </w:r>
      <w:r w:rsidR="00517C14" w:rsidRPr="00517C14">
        <w:rPr>
          <w:rFonts w:ascii="Times New Roman" w:hAnsi="Times New Roman"/>
          <w:b/>
          <w:sz w:val="28"/>
          <w:szCs w:val="28"/>
        </w:rPr>
        <w:t>развитию деятельности Дворца:</w:t>
      </w:r>
    </w:p>
    <w:p w:rsidR="00941D74" w:rsidRPr="000E33B0" w:rsidRDefault="00941D74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Сохранение уникальной культуры во всем ее национальном и творческом многообразии, укрепление духовного единства</w:t>
      </w:r>
      <w:r w:rsidR="00620784">
        <w:rPr>
          <w:rFonts w:ascii="Times New Roman" w:hAnsi="Times New Roman"/>
          <w:sz w:val="28"/>
          <w:szCs w:val="28"/>
        </w:rPr>
        <w:t>,</w:t>
      </w:r>
      <w:r w:rsidRPr="000E33B0">
        <w:rPr>
          <w:rFonts w:ascii="Times New Roman" w:hAnsi="Times New Roman"/>
          <w:sz w:val="28"/>
          <w:szCs w:val="28"/>
        </w:rPr>
        <w:t xml:space="preserve"> вне зависимости от национальной принадлежности</w:t>
      </w:r>
      <w:r w:rsidR="00620784">
        <w:rPr>
          <w:rFonts w:ascii="Times New Roman" w:hAnsi="Times New Roman"/>
          <w:sz w:val="28"/>
          <w:szCs w:val="28"/>
        </w:rPr>
        <w:t>,</w:t>
      </w:r>
      <w:r w:rsidR="009524C9" w:rsidRPr="000E33B0">
        <w:rPr>
          <w:rFonts w:ascii="Times New Roman" w:hAnsi="Times New Roman"/>
          <w:sz w:val="28"/>
          <w:szCs w:val="28"/>
        </w:rPr>
        <w:t xml:space="preserve"> будет обеспечено через развитие проектной деятельности и использование пространства Дворца для ее реализации.</w:t>
      </w:r>
    </w:p>
    <w:p w:rsidR="003620A8" w:rsidRPr="000E33B0" w:rsidRDefault="003620A8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Развитие гастрольной, экспозиционно-выставочной и фестивальной деятельности, активизация культурного обмена между территориями с целью популяризации и выравнивания возможностей доступа жителей различных территорий к культурным благам.</w:t>
      </w:r>
    </w:p>
    <w:p w:rsidR="003620A8" w:rsidRPr="00C160E0" w:rsidRDefault="003620A8" w:rsidP="009255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Выстраивание модели взаимодействия с институтами гражданского общества, некоммерческими организациями, </w:t>
      </w:r>
      <w:r w:rsidR="00620784">
        <w:rPr>
          <w:rFonts w:ascii="Times New Roman" w:hAnsi="Times New Roman"/>
          <w:sz w:val="28"/>
          <w:szCs w:val="28"/>
        </w:rPr>
        <w:t xml:space="preserve">будут способствовать развитию </w:t>
      </w:r>
      <w:r w:rsidR="00620784" w:rsidRPr="00C160E0">
        <w:rPr>
          <w:rFonts w:ascii="Times New Roman" w:hAnsi="Times New Roman"/>
          <w:sz w:val="28"/>
          <w:szCs w:val="28"/>
        </w:rPr>
        <w:t xml:space="preserve">социально ориентированного партнёрства </w:t>
      </w:r>
      <w:r w:rsidRPr="00C160E0">
        <w:rPr>
          <w:rFonts w:ascii="Times New Roman" w:hAnsi="Times New Roman"/>
          <w:sz w:val="28"/>
          <w:szCs w:val="28"/>
        </w:rPr>
        <w:t>в деятельност</w:t>
      </w:r>
      <w:r w:rsidR="00620784" w:rsidRPr="00C160E0">
        <w:rPr>
          <w:rFonts w:ascii="Times New Roman" w:hAnsi="Times New Roman"/>
          <w:sz w:val="28"/>
          <w:szCs w:val="28"/>
        </w:rPr>
        <w:t>и</w:t>
      </w:r>
      <w:r w:rsidRPr="00C160E0">
        <w:rPr>
          <w:rFonts w:ascii="Times New Roman" w:hAnsi="Times New Roman"/>
          <w:sz w:val="28"/>
          <w:szCs w:val="28"/>
        </w:rPr>
        <w:t xml:space="preserve"> Дворца.</w:t>
      </w:r>
    </w:p>
    <w:p w:rsidR="003620A8" w:rsidRPr="00C160E0" w:rsidRDefault="003620A8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60E0">
        <w:rPr>
          <w:rFonts w:ascii="Times New Roman" w:hAnsi="Times New Roman"/>
          <w:sz w:val="28"/>
          <w:szCs w:val="28"/>
        </w:rPr>
        <w:t>Внедрение государственно-частного партнерства, привлечение дополнительных средств на поддержку культурно-досуговых и просветительских проектов</w:t>
      </w:r>
      <w:r w:rsidR="009255BF" w:rsidRPr="00C160E0">
        <w:t xml:space="preserve"> </w:t>
      </w:r>
      <w:r w:rsidR="009255BF" w:rsidRPr="00C160E0">
        <w:rPr>
          <w:rFonts w:ascii="Times New Roman" w:hAnsi="Times New Roman"/>
          <w:sz w:val="28"/>
          <w:szCs w:val="28"/>
        </w:rPr>
        <w:t>позволит решать общественно значимые задачи на взаимовыгодных условиях.</w:t>
      </w:r>
    </w:p>
    <w:p w:rsidR="00377907" w:rsidRPr="00C160E0" w:rsidRDefault="00377907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7907">
        <w:rPr>
          <w:rFonts w:ascii="Times New Roman" w:hAnsi="Times New Roman"/>
          <w:sz w:val="28"/>
          <w:szCs w:val="28"/>
        </w:rPr>
        <w:t xml:space="preserve">Участие в грантовых программах, проектных лабораториях позволит выйти Дворцу из режима функционирования в режим постоянного развития, тем самым, обогащая учреждение материально-техническими ресурсами, ресурсами роста, самооборазования и саморазвития коллектива, развитие всех направлений деятельности Дворца на современном этапе </w:t>
      </w:r>
      <w:r w:rsidR="00A24383">
        <w:rPr>
          <w:rFonts w:ascii="Times New Roman" w:hAnsi="Times New Roman"/>
          <w:sz w:val="28"/>
          <w:szCs w:val="28"/>
        </w:rPr>
        <w:t>развития</w:t>
      </w:r>
      <w:r w:rsidRPr="00377907">
        <w:rPr>
          <w:rFonts w:ascii="Times New Roman" w:hAnsi="Times New Roman"/>
          <w:sz w:val="28"/>
          <w:szCs w:val="28"/>
        </w:rPr>
        <w:t xml:space="preserve"> культурной политики</w:t>
      </w:r>
      <w:r w:rsidRPr="00A24383">
        <w:rPr>
          <w:rFonts w:ascii="Times New Roman" w:hAnsi="Times New Roman"/>
          <w:sz w:val="28"/>
          <w:szCs w:val="28"/>
        </w:rPr>
        <w:t xml:space="preserve">. </w:t>
      </w:r>
    </w:p>
    <w:p w:rsidR="002A3414" w:rsidRPr="000E33B0" w:rsidRDefault="009524C9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3620A8" w:rsidRPr="000E33B0">
        <w:rPr>
          <w:rFonts w:ascii="Times New Roman" w:hAnsi="Times New Roman"/>
          <w:sz w:val="28"/>
          <w:szCs w:val="28"/>
        </w:rPr>
        <w:t xml:space="preserve">мероприятий </w:t>
      </w:r>
      <w:r w:rsidR="009255BF">
        <w:rPr>
          <w:rFonts w:ascii="Times New Roman" w:hAnsi="Times New Roman"/>
          <w:sz w:val="28"/>
          <w:szCs w:val="28"/>
        </w:rPr>
        <w:t>высокого</w:t>
      </w:r>
      <w:r w:rsidR="003620A8" w:rsidRPr="000E33B0">
        <w:rPr>
          <w:rFonts w:ascii="Times New Roman" w:hAnsi="Times New Roman"/>
          <w:sz w:val="28"/>
          <w:szCs w:val="28"/>
        </w:rPr>
        <w:t xml:space="preserve"> уровня</w:t>
      </w:r>
      <w:r w:rsidRPr="000E33B0">
        <w:rPr>
          <w:rFonts w:ascii="Times New Roman" w:hAnsi="Times New Roman"/>
          <w:sz w:val="28"/>
          <w:szCs w:val="28"/>
        </w:rPr>
        <w:t xml:space="preserve"> по различным направлениям деятельности.</w:t>
      </w:r>
    </w:p>
    <w:p w:rsidR="002A3414" w:rsidRPr="000E33B0" w:rsidRDefault="009A44C7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Продвижение и представление культурных продуктов Дворца в Красноярском крае и за его пределами (гастроли, участие в конкурсах, фестивалях, выставках и др.), формирование конкурентоспособного бренда </w:t>
      </w:r>
      <w:r w:rsidRPr="000E33B0">
        <w:rPr>
          <w:rFonts w:ascii="Times New Roman" w:hAnsi="Times New Roman"/>
          <w:sz w:val="28"/>
          <w:szCs w:val="28"/>
        </w:rPr>
        <w:lastRenderedPageBreak/>
        <w:t>Дворца как территории, реализующей культурные традиции и творческие инновации.</w:t>
      </w:r>
    </w:p>
    <w:p w:rsidR="009A44C7" w:rsidRPr="000E33B0" w:rsidRDefault="003877E8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Осуществление </w:t>
      </w:r>
      <w:r w:rsidR="005951E8" w:rsidRPr="000E33B0">
        <w:rPr>
          <w:rFonts w:ascii="Times New Roman" w:hAnsi="Times New Roman"/>
          <w:sz w:val="28"/>
          <w:szCs w:val="28"/>
        </w:rPr>
        <w:t>пред</w:t>
      </w:r>
      <w:r w:rsidRPr="000E33B0">
        <w:rPr>
          <w:rFonts w:ascii="Times New Roman" w:hAnsi="Times New Roman"/>
          <w:sz w:val="28"/>
          <w:szCs w:val="28"/>
        </w:rPr>
        <w:t>профессионально</w:t>
      </w:r>
      <w:r w:rsidR="005951E8" w:rsidRPr="000E33B0">
        <w:rPr>
          <w:rFonts w:ascii="Times New Roman" w:hAnsi="Times New Roman"/>
          <w:sz w:val="28"/>
          <w:szCs w:val="28"/>
        </w:rPr>
        <w:t xml:space="preserve">го </w:t>
      </w:r>
      <w:r w:rsidRPr="000E33B0">
        <w:rPr>
          <w:rFonts w:ascii="Times New Roman" w:hAnsi="Times New Roman"/>
          <w:sz w:val="28"/>
          <w:szCs w:val="28"/>
        </w:rPr>
        <w:t>и профессионального образования коллектива</w:t>
      </w:r>
      <w:r w:rsidR="005951E8" w:rsidRPr="000E33B0">
        <w:rPr>
          <w:rFonts w:ascii="Times New Roman" w:hAnsi="Times New Roman"/>
          <w:sz w:val="28"/>
          <w:szCs w:val="28"/>
        </w:rPr>
        <w:t>, обеспечивающего высокий профессиональный уровень сотрудников Дворца.</w:t>
      </w:r>
    </w:p>
    <w:p w:rsidR="005951E8" w:rsidRPr="000E33B0" w:rsidRDefault="005951E8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Эффективное использование пространства Дворца для развития масштабных проектов и повышения имиджа, конкурентоспособности среди учреждений культуры Красноярского края.</w:t>
      </w:r>
    </w:p>
    <w:p w:rsidR="00CC1F1C" w:rsidRDefault="00CC1F1C" w:rsidP="00254D2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86156" w:rsidRDefault="00686156" w:rsidP="005819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6156">
        <w:rPr>
          <w:rFonts w:ascii="Times New Roman" w:hAnsi="Times New Roman"/>
          <w:b/>
          <w:sz w:val="28"/>
          <w:szCs w:val="28"/>
        </w:rPr>
        <w:t>Угроз</w:t>
      </w:r>
      <w:r w:rsidR="00AE7B15">
        <w:rPr>
          <w:rFonts w:ascii="Times New Roman" w:hAnsi="Times New Roman"/>
          <w:b/>
          <w:sz w:val="28"/>
          <w:szCs w:val="28"/>
        </w:rPr>
        <w:t>ы</w:t>
      </w:r>
      <w:r w:rsidR="00133AC6">
        <w:rPr>
          <w:rFonts w:ascii="Times New Roman" w:hAnsi="Times New Roman"/>
          <w:sz w:val="28"/>
          <w:szCs w:val="28"/>
        </w:rPr>
        <w:t>, сдерживающие развитие Дворца.</w:t>
      </w:r>
    </w:p>
    <w:p w:rsidR="009802D8" w:rsidRDefault="009802D8" w:rsidP="005819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6C2F">
        <w:rPr>
          <w:rFonts w:ascii="Times New Roman" w:hAnsi="Times New Roman"/>
          <w:i/>
          <w:color w:val="000000"/>
          <w:sz w:val="28"/>
          <w:szCs w:val="28"/>
        </w:rPr>
        <w:t>Материально-техническое состояние</w:t>
      </w:r>
      <w:r w:rsidRPr="009802D8">
        <w:rPr>
          <w:rFonts w:ascii="Times New Roman" w:hAnsi="Times New Roman"/>
          <w:color w:val="000000"/>
          <w:sz w:val="28"/>
          <w:szCs w:val="28"/>
        </w:rPr>
        <w:t xml:space="preserve"> не позволяет в полной мере использовать современные требования к обеспечению инновационных процессов в </w:t>
      </w:r>
      <w:r w:rsidR="007B0873">
        <w:rPr>
          <w:rFonts w:ascii="Times New Roman" w:hAnsi="Times New Roman"/>
          <w:color w:val="000000"/>
          <w:sz w:val="28"/>
          <w:szCs w:val="28"/>
        </w:rPr>
        <w:t>культурно-досуговой деятельности.</w:t>
      </w:r>
      <w:r w:rsidR="004050ED" w:rsidRPr="004050ED">
        <w:rPr>
          <w:rFonts w:ascii="Times New Roman" w:hAnsi="Times New Roman"/>
          <w:sz w:val="28"/>
          <w:szCs w:val="28"/>
        </w:rPr>
        <w:t xml:space="preserve"> </w:t>
      </w:r>
      <w:r w:rsidR="004050ED">
        <w:rPr>
          <w:rFonts w:ascii="Times New Roman" w:hAnsi="Times New Roman"/>
          <w:sz w:val="28"/>
          <w:szCs w:val="28"/>
        </w:rPr>
        <w:t>Существует необходимость в систематическом улучшении материально-технической базы, соответствующей современным стандартам и нормам обслуживания населения.</w:t>
      </w:r>
    </w:p>
    <w:p w:rsidR="00B14BA8" w:rsidRDefault="00B14BA8" w:rsidP="005819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6C2F">
        <w:rPr>
          <w:rFonts w:ascii="Times New Roman" w:hAnsi="Times New Roman"/>
          <w:i/>
          <w:sz w:val="28"/>
          <w:szCs w:val="28"/>
        </w:rPr>
        <w:t>Отсутствие эффективного межведомственного взаимодействия</w:t>
      </w:r>
      <w:r w:rsidR="0026613F">
        <w:rPr>
          <w:rFonts w:ascii="Times New Roman" w:hAnsi="Times New Roman"/>
          <w:sz w:val="28"/>
          <w:szCs w:val="28"/>
        </w:rPr>
        <w:t xml:space="preserve"> </w:t>
      </w:r>
      <w:r w:rsidR="004050ED">
        <w:rPr>
          <w:rFonts w:ascii="Times New Roman" w:hAnsi="Times New Roman"/>
          <w:sz w:val="28"/>
          <w:szCs w:val="28"/>
        </w:rPr>
        <w:t xml:space="preserve">может привести к снижению имиджа </w:t>
      </w:r>
      <w:r w:rsidR="00DC7FBF">
        <w:rPr>
          <w:rFonts w:ascii="Times New Roman" w:hAnsi="Times New Roman"/>
          <w:sz w:val="28"/>
          <w:szCs w:val="28"/>
        </w:rPr>
        <w:t xml:space="preserve">Дворца, снижению качества предоставляемых культурных услуг, закрытости от общества, ведомств, организаций, оказывающих непосредственное влияние на развитие </w:t>
      </w:r>
      <w:r w:rsidR="00644498">
        <w:rPr>
          <w:rFonts w:ascii="Times New Roman" w:hAnsi="Times New Roman"/>
          <w:sz w:val="28"/>
          <w:szCs w:val="28"/>
        </w:rPr>
        <w:t>учреждения в целом.</w:t>
      </w:r>
    </w:p>
    <w:p w:rsidR="00A35765" w:rsidRPr="00A35765" w:rsidRDefault="00A35765" w:rsidP="00AE7B15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6C2F">
        <w:rPr>
          <w:i/>
          <w:color w:val="000000"/>
          <w:sz w:val="28"/>
          <w:szCs w:val="28"/>
        </w:rPr>
        <w:t>Недостаточная мотивация работников</w:t>
      </w:r>
      <w:r>
        <w:rPr>
          <w:color w:val="000000"/>
          <w:sz w:val="28"/>
          <w:szCs w:val="28"/>
        </w:rPr>
        <w:t xml:space="preserve">, отсутствие молодых креативных кадров, низкий уровень профессиональной подготовки в вопросах развития инновационной, экспериментальной и проектной деятельности в отрасли «Культура». </w:t>
      </w:r>
      <w:r w:rsidR="00AE7B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есоответствие кадрового потенциала современному уровню возникающих проблем в социокультурной сфере</w:t>
      </w:r>
      <w:r w:rsidR="00F73E79">
        <w:rPr>
          <w:color w:val="000000"/>
          <w:sz w:val="28"/>
          <w:szCs w:val="28"/>
        </w:rPr>
        <w:t xml:space="preserve"> противоречит основным направлениям культурной политики на современном этапе</w:t>
      </w:r>
      <w:r w:rsidR="00AE7B15">
        <w:rPr>
          <w:color w:val="000000"/>
          <w:sz w:val="28"/>
          <w:szCs w:val="28"/>
        </w:rPr>
        <w:t xml:space="preserve"> и задачам данной Стратегии.</w:t>
      </w:r>
    </w:p>
    <w:p w:rsidR="005819FA" w:rsidRPr="00D51A73" w:rsidRDefault="00DA625D" w:rsidP="005819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1A73">
        <w:rPr>
          <w:rFonts w:ascii="Times New Roman" w:hAnsi="Times New Roman"/>
          <w:sz w:val="28"/>
          <w:szCs w:val="28"/>
        </w:rPr>
        <w:t xml:space="preserve">Проблемы общей культуры в нашей стране </w:t>
      </w:r>
      <w:r w:rsidR="005819FA" w:rsidRPr="00D51A73">
        <w:rPr>
          <w:rFonts w:ascii="Times New Roman" w:hAnsi="Times New Roman"/>
          <w:sz w:val="28"/>
          <w:szCs w:val="28"/>
        </w:rPr>
        <w:t>став</w:t>
      </w:r>
      <w:r w:rsidRPr="00D51A73">
        <w:rPr>
          <w:rFonts w:ascii="Times New Roman" w:hAnsi="Times New Roman"/>
          <w:sz w:val="28"/>
          <w:szCs w:val="28"/>
        </w:rPr>
        <w:t>я</w:t>
      </w:r>
      <w:r w:rsidR="005819FA" w:rsidRPr="00D51A73">
        <w:rPr>
          <w:rFonts w:ascii="Times New Roman" w:hAnsi="Times New Roman"/>
          <w:sz w:val="28"/>
          <w:szCs w:val="28"/>
        </w:rPr>
        <w:t xml:space="preserve">т под </w:t>
      </w:r>
      <w:r w:rsidR="005819FA" w:rsidRPr="00D51A73">
        <w:rPr>
          <w:rFonts w:ascii="Times New Roman" w:hAnsi="Times New Roman"/>
          <w:b/>
          <w:bCs/>
          <w:sz w:val="28"/>
          <w:szCs w:val="28"/>
        </w:rPr>
        <w:t>угрозу</w:t>
      </w:r>
      <w:r w:rsidR="005819FA" w:rsidRPr="00D51A73">
        <w:rPr>
          <w:rFonts w:ascii="Times New Roman" w:hAnsi="Times New Roman"/>
          <w:sz w:val="28"/>
          <w:szCs w:val="28"/>
        </w:rPr>
        <w:t xml:space="preserve"> </w:t>
      </w:r>
      <w:r w:rsidR="005819FA" w:rsidRPr="00D51A73">
        <w:rPr>
          <w:rFonts w:ascii="Times New Roman" w:hAnsi="Times New Roman"/>
          <w:i/>
          <w:sz w:val="28"/>
          <w:szCs w:val="28"/>
        </w:rPr>
        <w:t>исчезновени</w:t>
      </w:r>
      <w:r w:rsidRPr="00D51A73">
        <w:rPr>
          <w:rFonts w:ascii="Times New Roman" w:hAnsi="Times New Roman"/>
          <w:i/>
          <w:sz w:val="28"/>
          <w:szCs w:val="28"/>
        </w:rPr>
        <w:t>е</w:t>
      </w:r>
      <w:r w:rsidR="005819FA" w:rsidRPr="00D51A73">
        <w:rPr>
          <w:rFonts w:ascii="Times New Roman" w:hAnsi="Times New Roman"/>
          <w:i/>
          <w:sz w:val="28"/>
          <w:szCs w:val="28"/>
        </w:rPr>
        <w:t xml:space="preserve"> многих форм народной </w:t>
      </w:r>
      <w:r w:rsidR="005819FA" w:rsidRPr="00D51A73">
        <w:rPr>
          <w:rFonts w:ascii="Times New Roman" w:hAnsi="Times New Roman"/>
          <w:bCs/>
          <w:i/>
          <w:sz w:val="28"/>
          <w:szCs w:val="28"/>
        </w:rPr>
        <w:t>культуры</w:t>
      </w:r>
      <w:r w:rsidR="005819FA" w:rsidRPr="00D51A73">
        <w:rPr>
          <w:rFonts w:ascii="Times New Roman" w:hAnsi="Times New Roman"/>
          <w:i/>
          <w:sz w:val="28"/>
          <w:szCs w:val="28"/>
        </w:rPr>
        <w:t>,</w:t>
      </w:r>
      <w:r w:rsidR="005819FA" w:rsidRPr="00D51A73">
        <w:rPr>
          <w:rFonts w:ascii="Times New Roman" w:hAnsi="Times New Roman"/>
          <w:sz w:val="28"/>
          <w:szCs w:val="28"/>
        </w:rPr>
        <w:t xml:space="preserve"> что, в свою очередь, может стать причиной утраты своей культурной идентификации, национально-культурного наследия, традиционных морально-нравственных устоев.</w:t>
      </w:r>
    </w:p>
    <w:p w:rsidR="00B14416" w:rsidRPr="00D51A73" w:rsidRDefault="00B14416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40F" w:rsidRPr="003C78B0" w:rsidRDefault="006D340F" w:rsidP="00934D25">
      <w:pPr>
        <w:rPr>
          <w:rFonts w:ascii="Times New Roman" w:hAnsi="Times New Roman"/>
          <w:b/>
          <w:sz w:val="28"/>
          <w:szCs w:val="28"/>
        </w:rPr>
      </w:pPr>
      <w:r w:rsidRPr="003C78B0">
        <w:rPr>
          <w:rFonts w:ascii="Times New Roman" w:hAnsi="Times New Roman"/>
          <w:b/>
          <w:sz w:val="28"/>
          <w:szCs w:val="28"/>
        </w:rPr>
        <w:t>2. Миссия учреждения.</w:t>
      </w:r>
    </w:p>
    <w:p w:rsidR="00227DD9" w:rsidRDefault="00227DD9" w:rsidP="00254D27">
      <w:pPr>
        <w:jc w:val="both"/>
        <w:rPr>
          <w:rFonts w:ascii="Times New Roman" w:hAnsi="Times New Roman"/>
          <w:sz w:val="28"/>
          <w:szCs w:val="28"/>
        </w:rPr>
      </w:pPr>
      <w:r w:rsidRPr="00227DD9">
        <w:rPr>
          <w:rFonts w:ascii="Times New Roman" w:hAnsi="Times New Roman"/>
          <w:sz w:val="28"/>
          <w:szCs w:val="28"/>
        </w:rPr>
        <w:t xml:space="preserve">Миссия Дворца заключается в </w:t>
      </w:r>
      <w:r w:rsidR="00CE6FD3">
        <w:rPr>
          <w:rFonts w:ascii="Times New Roman" w:hAnsi="Times New Roman"/>
          <w:sz w:val="28"/>
          <w:szCs w:val="28"/>
        </w:rPr>
        <w:t>внедрении</w:t>
      </w:r>
      <w:r w:rsidR="00CE6FD3" w:rsidRPr="00CE6FD3">
        <w:rPr>
          <w:rFonts w:ascii="Times New Roman" w:hAnsi="Times New Roman"/>
          <w:sz w:val="28"/>
          <w:szCs w:val="28"/>
        </w:rPr>
        <w:t xml:space="preserve"> в культурную жизнь города традиций, форм и методов культурно-просветительной и досугово-массовой работы, внутриколлективный, межведомственный и межрегиональный обмен, поиск инновационных моделей и путей реализации социально-культурной деятельности, </w:t>
      </w:r>
      <w:r w:rsidRPr="00227DD9">
        <w:rPr>
          <w:rFonts w:ascii="Times New Roman" w:hAnsi="Times New Roman"/>
          <w:sz w:val="28"/>
          <w:szCs w:val="28"/>
        </w:rPr>
        <w:t xml:space="preserve">предоставлении безграничных творческих </w:t>
      </w:r>
      <w:r w:rsidR="00CE6FD3" w:rsidRPr="00227DD9">
        <w:rPr>
          <w:rFonts w:ascii="Times New Roman" w:hAnsi="Times New Roman"/>
          <w:sz w:val="28"/>
          <w:szCs w:val="28"/>
        </w:rPr>
        <w:t>возможностей жителям</w:t>
      </w:r>
      <w:r w:rsidRPr="00227DD9">
        <w:rPr>
          <w:rFonts w:ascii="Times New Roman" w:hAnsi="Times New Roman"/>
          <w:sz w:val="28"/>
          <w:szCs w:val="28"/>
        </w:rPr>
        <w:t xml:space="preserve"> </w:t>
      </w:r>
      <w:r w:rsidR="00E9266A">
        <w:rPr>
          <w:rFonts w:ascii="Times New Roman" w:hAnsi="Times New Roman"/>
          <w:sz w:val="28"/>
          <w:szCs w:val="28"/>
        </w:rPr>
        <w:t>города</w:t>
      </w:r>
      <w:r w:rsidRPr="00227DD9">
        <w:rPr>
          <w:rFonts w:ascii="Times New Roman" w:hAnsi="Times New Roman"/>
          <w:sz w:val="28"/>
          <w:szCs w:val="28"/>
        </w:rPr>
        <w:t xml:space="preserve">. </w:t>
      </w:r>
    </w:p>
    <w:p w:rsidR="00CE6FD3" w:rsidRPr="00A24383" w:rsidRDefault="00CE6FD3" w:rsidP="00254D27">
      <w:pPr>
        <w:jc w:val="both"/>
        <w:rPr>
          <w:rFonts w:ascii="Times New Roman" w:hAnsi="Times New Roman"/>
          <w:sz w:val="28"/>
          <w:szCs w:val="28"/>
        </w:rPr>
      </w:pPr>
    </w:p>
    <w:p w:rsidR="00BB6086" w:rsidRPr="004D57AA" w:rsidRDefault="004D57AA" w:rsidP="004D57AA">
      <w:pPr>
        <w:jc w:val="both"/>
        <w:rPr>
          <w:rFonts w:ascii="Times New Roman" w:hAnsi="Times New Roman"/>
          <w:b/>
          <w:sz w:val="28"/>
          <w:szCs w:val="28"/>
        </w:rPr>
      </w:pPr>
      <w:r w:rsidRPr="004D57AA">
        <w:rPr>
          <w:rFonts w:ascii="Times New Roman" w:hAnsi="Times New Roman"/>
          <w:b/>
          <w:sz w:val="28"/>
          <w:szCs w:val="28"/>
        </w:rPr>
        <w:t xml:space="preserve">3. </w:t>
      </w:r>
      <w:r w:rsidR="00DC4134" w:rsidRPr="004D57AA">
        <w:rPr>
          <w:rFonts w:ascii="Times New Roman" w:hAnsi="Times New Roman"/>
          <w:b/>
          <w:sz w:val="28"/>
          <w:szCs w:val="28"/>
        </w:rPr>
        <w:t>Цели и задачи.</w:t>
      </w:r>
    </w:p>
    <w:p w:rsidR="008102F6" w:rsidRDefault="00DC4134" w:rsidP="00254D2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Стратегической целью Дворца </w:t>
      </w:r>
      <w:r w:rsidR="006C5777">
        <w:rPr>
          <w:rFonts w:ascii="Times New Roman" w:hAnsi="Times New Roman"/>
          <w:sz w:val="28"/>
          <w:szCs w:val="28"/>
        </w:rPr>
        <w:t xml:space="preserve">до 2030 года </w:t>
      </w:r>
      <w:r w:rsidRPr="003C78B0">
        <w:rPr>
          <w:rFonts w:ascii="Times New Roman" w:hAnsi="Times New Roman"/>
          <w:sz w:val="28"/>
          <w:szCs w:val="28"/>
        </w:rPr>
        <w:t xml:space="preserve">является </w:t>
      </w:r>
      <w:r w:rsidR="008102F6">
        <w:rPr>
          <w:rFonts w:ascii="Times New Roman" w:hAnsi="Times New Roman"/>
          <w:sz w:val="28"/>
          <w:szCs w:val="28"/>
        </w:rPr>
        <w:t xml:space="preserve">формирование </w:t>
      </w:r>
      <w:r w:rsidR="004D57AA">
        <w:rPr>
          <w:rFonts w:ascii="Times New Roman" w:hAnsi="Times New Roman"/>
          <w:sz w:val="28"/>
          <w:szCs w:val="28"/>
        </w:rPr>
        <w:t xml:space="preserve">доступного </w:t>
      </w:r>
      <w:r w:rsidR="008102F6">
        <w:rPr>
          <w:rFonts w:ascii="Times New Roman" w:hAnsi="Times New Roman"/>
          <w:sz w:val="28"/>
          <w:szCs w:val="28"/>
        </w:rPr>
        <w:t xml:space="preserve">единого социально-культурного пространства, обеспечивающего развитие духовно-нравственной, творческой, гармоничной и успешной </w:t>
      </w:r>
      <w:r w:rsidR="008102F6">
        <w:rPr>
          <w:rFonts w:ascii="Times New Roman" w:hAnsi="Times New Roman"/>
          <w:sz w:val="28"/>
          <w:szCs w:val="28"/>
        </w:rPr>
        <w:lastRenderedPageBreak/>
        <w:t xml:space="preserve">личности </w:t>
      </w:r>
      <w:r w:rsidR="00751478">
        <w:rPr>
          <w:rFonts w:ascii="Times New Roman" w:hAnsi="Times New Roman"/>
          <w:sz w:val="28"/>
          <w:szCs w:val="28"/>
        </w:rPr>
        <w:t>через приобщение к отечественному и мировому культурному наследию.</w:t>
      </w:r>
    </w:p>
    <w:p w:rsidR="00DC4134" w:rsidRDefault="00DC4134" w:rsidP="00254D2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Для достижения поставленной цели необходимо выполнение задач:</w:t>
      </w:r>
    </w:p>
    <w:p w:rsidR="00430F8A" w:rsidRDefault="00430F8A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30F8A">
        <w:rPr>
          <w:rFonts w:ascii="Times New Roman" w:hAnsi="Times New Roman"/>
          <w:sz w:val="28"/>
          <w:szCs w:val="28"/>
        </w:rPr>
        <w:t>Провести модернизацию материально-технической базы Дворца, создать благоприятные условия для всестороннего развития человека и его творческой самореализации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430F8A" w:rsidRPr="00DE59EB" w:rsidRDefault="00430F8A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</w:rPr>
        <w:t>Внедрить в культурно-досуговую деятельность современные социально-культурные, информационные, арт-, медиа- технологии</w:t>
      </w:r>
      <w:r w:rsidR="00344387" w:rsidRPr="00DE59EB">
        <w:rPr>
          <w:rFonts w:ascii="Times New Roman" w:hAnsi="Times New Roman"/>
          <w:sz w:val="28"/>
          <w:szCs w:val="28"/>
        </w:rPr>
        <w:t>.</w:t>
      </w:r>
    </w:p>
    <w:p w:rsidR="00095B8E" w:rsidRPr="00767F99" w:rsidRDefault="0065168B" w:rsidP="00871BA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67F99">
        <w:rPr>
          <w:rFonts w:ascii="Times New Roman" w:hAnsi="Times New Roman"/>
          <w:sz w:val="28"/>
          <w:szCs w:val="28"/>
        </w:rPr>
        <w:t xml:space="preserve">Развивать проектную деятельность </w:t>
      </w:r>
      <w:r w:rsidR="00767F99" w:rsidRPr="00767F99">
        <w:rPr>
          <w:rFonts w:ascii="Times New Roman" w:hAnsi="Times New Roman"/>
          <w:sz w:val="28"/>
          <w:szCs w:val="28"/>
        </w:rPr>
        <w:t>и п</w:t>
      </w:r>
      <w:r w:rsidR="00DE59EB" w:rsidRPr="00767F99">
        <w:rPr>
          <w:rFonts w:ascii="Times New Roman" w:hAnsi="Times New Roman"/>
          <w:sz w:val="28"/>
          <w:szCs w:val="28"/>
        </w:rPr>
        <w:t>редставлять инновационные проекты в различных грантовых программах, направленных на улучшение, повышение качества предоставляемых услуг в сфере культурно-досуговой деятельности.</w:t>
      </w:r>
    </w:p>
    <w:p w:rsidR="009503EC" w:rsidRPr="009503EC" w:rsidRDefault="009503EC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9503EC">
        <w:rPr>
          <w:rFonts w:ascii="Times New Roman" w:hAnsi="Times New Roman"/>
          <w:sz w:val="28"/>
          <w:szCs w:val="28"/>
        </w:rPr>
        <w:t>Создавать условия для вовлечения в творческие, социокультурные виды деятельности лиц с ограниченными возможностями здоровья, способствовать их реабилитации и абилитации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D067FF" w:rsidRPr="00430F8A" w:rsidRDefault="002E4E64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30F8A">
        <w:rPr>
          <w:rFonts w:ascii="Times New Roman" w:hAnsi="Times New Roman"/>
          <w:sz w:val="28"/>
          <w:szCs w:val="28"/>
        </w:rPr>
        <w:t>Сформировать алгоритм целенаправленного взаимодействия с институтами гражданского общества по повышению качества и увеличению спектра культурных благ и услуг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2E4E64" w:rsidRPr="00430F8A" w:rsidRDefault="002E4E64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30F8A">
        <w:rPr>
          <w:rFonts w:ascii="Times New Roman" w:hAnsi="Times New Roman"/>
          <w:sz w:val="28"/>
          <w:szCs w:val="28"/>
        </w:rPr>
        <w:t xml:space="preserve">Укреплять государственно-частное партнерство, </w:t>
      </w:r>
      <w:r w:rsidR="00A52F9D">
        <w:rPr>
          <w:rFonts w:ascii="Times New Roman" w:hAnsi="Times New Roman"/>
          <w:sz w:val="28"/>
          <w:szCs w:val="28"/>
        </w:rPr>
        <w:t xml:space="preserve">которое </w:t>
      </w:r>
      <w:r w:rsidRPr="00430F8A">
        <w:rPr>
          <w:rFonts w:ascii="Times New Roman" w:hAnsi="Times New Roman"/>
          <w:sz w:val="28"/>
          <w:szCs w:val="28"/>
        </w:rPr>
        <w:t>обеспечива</w:t>
      </w:r>
      <w:r w:rsidR="00A52F9D">
        <w:rPr>
          <w:rFonts w:ascii="Times New Roman" w:hAnsi="Times New Roman"/>
          <w:sz w:val="28"/>
          <w:szCs w:val="28"/>
        </w:rPr>
        <w:t>ет</w:t>
      </w:r>
      <w:r w:rsidRPr="00430F8A">
        <w:rPr>
          <w:rFonts w:ascii="Times New Roman" w:hAnsi="Times New Roman"/>
          <w:sz w:val="28"/>
          <w:szCs w:val="28"/>
        </w:rPr>
        <w:t xml:space="preserve"> </w:t>
      </w:r>
      <w:r w:rsidR="003675AF" w:rsidRPr="00430F8A">
        <w:rPr>
          <w:rFonts w:ascii="Times New Roman" w:hAnsi="Times New Roman"/>
          <w:sz w:val="28"/>
          <w:szCs w:val="28"/>
        </w:rPr>
        <w:t>привлечение частных средств на поддержку культур</w:t>
      </w:r>
      <w:r w:rsidR="00430F8A" w:rsidRPr="00430F8A">
        <w:rPr>
          <w:rFonts w:ascii="Times New Roman" w:hAnsi="Times New Roman"/>
          <w:sz w:val="28"/>
          <w:szCs w:val="28"/>
        </w:rPr>
        <w:t>ных и просветительских проектов.</w:t>
      </w:r>
    </w:p>
    <w:p w:rsidR="00734E40" w:rsidRDefault="00734E40" w:rsidP="00254D27">
      <w:pPr>
        <w:jc w:val="both"/>
        <w:rPr>
          <w:rFonts w:ascii="Times New Roman" w:hAnsi="Times New Roman"/>
          <w:sz w:val="28"/>
          <w:szCs w:val="28"/>
        </w:rPr>
      </w:pPr>
    </w:p>
    <w:p w:rsidR="00B40D9F" w:rsidRDefault="00B40D9F" w:rsidP="004D57AA">
      <w:pPr>
        <w:rPr>
          <w:rFonts w:ascii="Times New Roman" w:hAnsi="Times New Roman"/>
          <w:b/>
          <w:sz w:val="28"/>
          <w:szCs w:val="28"/>
        </w:rPr>
      </w:pPr>
    </w:p>
    <w:p w:rsidR="003A15BC" w:rsidRPr="003A15BC" w:rsidRDefault="003A15BC" w:rsidP="004D57AA">
      <w:pPr>
        <w:rPr>
          <w:rFonts w:ascii="Times New Roman" w:hAnsi="Times New Roman"/>
          <w:b/>
          <w:sz w:val="28"/>
          <w:szCs w:val="28"/>
        </w:rPr>
      </w:pPr>
      <w:r w:rsidRPr="003A15BC">
        <w:rPr>
          <w:rFonts w:ascii="Times New Roman" w:hAnsi="Times New Roman"/>
          <w:b/>
          <w:sz w:val="28"/>
          <w:szCs w:val="28"/>
        </w:rPr>
        <w:t>4.</w:t>
      </w:r>
      <w:r w:rsidRPr="003A15BC">
        <w:rPr>
          <w:rFonts w:ascii="Times New Roman" w:hAnsi="Times New Roman"/>
          <w:b/>
          <w:sz w:val="28"/>
          <w:szCs w:val="28"/>
        </w:rPr>
        <w:tab/>
        <w:t xml:space="preserve">Дворец как площадка для реализации творческого потенциала населения </w:t>
      </w:r>
      <w:r w:rsidR="00CE6FD3">
        <w:rPr>
          <w:rFonts w:ascii="Times New Roman" w:hAnsi="Times New Roman"/>
          <w:b/>
          <w:sz w:val="28"/>
          <w:szCs w:val="28"/>
        </w:rPr>
        <w:t>города Назарово</w:t>
      </w:r>
      <w:r w:rsidRPr="003A15BC">
        <w:rPr>
          <w:rFonts w:ascii="Times New Roman" w:hAnsi="Times New Roman"/>
          <w:b/>
          <w:sz w:val="28"/>
          <w:szCs w:val="28"/>
        </w:rPr>
        <w:t>:</w:t>
      </w:r>
    </w:p>
    <w:p w:rsidR="003A15BC" w:rsidRPr="003A15BC" w:rsidRDefault="003A15BC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3A15BC">
        <w:rPr>
          <w:rFonts w:ascii="Times New Roman" w:hAnsi="Times New Roman"/>
          <w:b/>
          <w:sz w:val="28"/>
          <w:szCs w:val="28"/>
        </w:rPr>
        <w:t>4.1.</w:t>
      </w:r>
      <w:r w:rsidRPr="003A15BC">
        <w:rPr>
          <w:rFonts w:ascii="Times New Roman" w:hAnsi="Times New Roman"/>
          <w:b/>
          <w:sz w:val="28"/>
          <w:szCs w:val="28"/>
        </w:rPr>
        <w:tab/>
        <w:t>Улучшение материально-технической базы.</w:t>
      </w:r>
    </w:p>
    <w:p w:rsidR="003A15BC" w:rsidRDefault="00CE6FD3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</w:t>
      </w:r>
      <w:r w:rsidR="000E12A3" w:rsidRPr="000E12A3">
        <w:rPr>
          <w:rFonts w:ascii="Times New Roman" w:hAnsi="Times New Roman"/>
          <w:sz w:val="28"/>
          <w:szCs w:val="28"/>
        </w:rPr>
        <w:t xml:space="preserve"> имеет слабую материально-техническую базу, не соответствующую современным стандартам и нормам культурно-досугового обслуживания населения.</w:t>
      </w:r>
      <w:r w:rsidR="000E12A3">
        <w:rPr>
          <w:rFonts w:ascii="Times New Roman" w:hAnsi="Times New Roman"/>
          <w:sz w:val="28"/>
          <w:szCs w:val="28"/>
        </w:rPr>
        <w:t xml:space="preserve"> </w:t>
      </w:r>
      <w:r w:rsidR="003A15BC">
        <w:rPr>
          <w:rFonts w:ascii="Times New Roman" w:hAnsi="Times New Roman"/>
          <w:sz w:val="28"/>
          <w:szCs w:val="28"/>
        </w:rPr>
        <w:t xml:space="preserve">Данный факт препятствует повышению качества </w:t>
      </w:r>
      <w:r w:rsidR="00EF6889">
        <w:rPr>
          <w:rFonts w:ascii="Times New Roman" w:hAnsi="Times New Roman"/>
          <w:sz w:val="28"/>
          <w:szCs w:val="28"/>
        </w:rPr>
        <w:t>проводимых мероприятий, не отвечает современным требованиям и стандартам.</w:t>
      </w:r>
    </w:p>
    <w:p w:rsidR="00EF6889" w:rsidRDefault="00EF6889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отмечается высокая степень износа здания Дворца, требуется </w:t>
      </w:r>
      <w:r w:rsidRPr="00EF6889">
        <w:rPr>
          <w:rFonts w:ascii="Times New Roman" w:hAnsi="Times New Roman"/>
          <w:i/>
          <w:sz w:val="28"/>
          <w:szCs w:val="28"/>
        </w:rPr>
        <w:t>капитальный ремонт</w:t>
      </w:r>
      <w:r w:rsidR="000E12A3">
        <w:rPr>
          <w:rFonts w:ascii="Times New Roman" w:hAnsi="Times New Roman"/>
          <w:i/>
          <w:sz w:val="28"/>
          <w:szCs w:val="28"/>
        </w:rPr>
        <w:t>.</w:t>
      </w:r>
    </w:p>
    <w:p w:rsidR="003A15BC" w:rsidRDefault="00EF6889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площадь здания, его направленность и тип, понимаем, что </w:t>
      </w:r>
      <w:r w:rsidRPr="00BB327E">
        <w:rPr>
          <w:rFonts w:ascii="Times New Roman" w:hAnsi="Times New Roman"/>
          <w:i/>
          <w:sz w:val="28"/>
          <w:szCs w:val="28"/>
        </w:rPr>
        <w:t xml:space="preserve">система </w:t>
      </w:r>
      <w:r w:rsidR="00F50882">
        <w:rPr>
          <w:rFonts w:ascii="Times New Roman" w:hAnsi="Times New Roman"/>
          <w:i/>
          <w:sz w:val="28"/>
          <w:szCs w:val="28"/>
        </w:rPr>
        <w:t xml:space="preserve">охранной и </w:t>
      </w:r>
      <w:r w:rsidRPr="00BB327E">
        <w:rPr>
          <w:rFonts w:ascii="Times New Roman" w:hAnsi="Times New Roman"/>
          <w:i/>
          <w:sz w:val="28"/>
          <w:szCs w:val="28"/>
        </w:rPr>
        <w:t>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 требует обновления, усовершенствования</w:t>
      </w:r>
      <w:r w:rsidR="00BB327E">
        <w:rPr>
          <w:rFonts w:ascii="Times New Roman" w:hAnsi="Times New Roman"/>
          <w:sz w:val="28"/>
          <w:szCs w:val="28"/>
        </w:rPr>
        <w:t xml:space="preserve">. Данный факт полностью влияет на условия комфортного пребывания в здании всех участников культурно-досуговой деятельности. </w:t>
      </w:r>
      <w:r w:rsidR="00CE6FD3">
        <w:rPr>
          <w:rFonts w:ascii="Times New Roman" w:hAnsi="Times New Roman"/>
          <w:sz w:val="28"/>
          <w:szCs w:val="28"/>
        </w:rPr>
        <w:t>Обновление</w:t>
      </w:r>
      <w:r w:rsidR="00F50882">
        <w:rPr>
          <w:rFonts w:ascii="Times New Roman" w:hAnsi="Times New Roman"/>
          <w:sz w:val="28"/>
          <w:szCs w:val="28"/>
        </w:rPr>
        <w:t xml:space="preserve"> </w:t>
      </w:r>
      <w:r w:rsidR="00F50882" w:rsidRPr="00F50882">
        <w:rPr>
          <w:rFonts w:ascii="Times New Roman" w:hAnsi="Times New Roman"/>
          <w:i/>
          <w:sz w:val="28"/>
          <w:szCs w:val="28"/>
        </w:rPr>
        <w:t xml:space="preserve">видеонаблюдения </w:t>
      </w:r>
      <w:r w:rsidR="00F50882">
        <w:rPr>
          <w:rFonts w:ascii="Times New Roman" w:hAnsi="Times New Roman"/>
          <w:sz w:val="28"/>
          <w:szCs w:val="28"/>
        </w:rPr>
        <w:t>по всему зданию также является необходимым условием соблюдения требований безопасности.</w:t>
      </w:r>
    </w:p>
    <w:p w:rsidR="00BB327E" w:rsidRDefault="00BB327E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Дворца позволяет использовать каждый участок пространства в целенаправленном действии. Но для этого необходимо </w:t>
      </w:r>
      <w:r w:rsidRPr="00BB327E">
        <w:rPr>
          <w:rFonts w:ascii="Times New Roman" w:hAnsi="Times New Roman"/>
          <w:i/>
          <w:sz w:val="28"/>
          <w:szCs w:val="28"/>
        </w:rPr>
        <w:t>совершенствование светового, звукового, сценического</w:t>
      </w:r>
      <w:r w:rsidR="009E10FB">
        <w:rPr>
          <w:rFonts w:ascii="Times New Roman" w:hAnsi="Times New Roman"/>
          <w:i/>
          <w:sz w:val="28"/>
          <w:szCs w:val="28"/>
        </w:rPr>
        <w:t xml:space="preserve">, </w:t>
      </w:r>
      <w:r w:rsidR="004D57AA">
        <w:rPr>
          <w:rFonts w:ascii="Times New Roman" w:hAnsi="Times New Roman"/>
          <w:i/>
          <w:sz w:val="28"/>
          <w:szCs w:val="28"/>
        </w:rPr>
        <w:t xml:space="preserve">мультимедийного и </w:t>
      </w:r>
      <w:r w:rsidR="009E10FB">
        <w:rPr>
          <w:rFonts w:ascii="Times New Roman" w:hAnsi="Times New Roman"/>
          <w:i/>
          <w:sz w:val="28"/>
          <w:szCs w:val="28"/>
        </w:rPr>
        <w:t>выставочного</w:t>
      </w:r>
      <w:r w:rsidRPr="00BB327E">
        <w:rPr>
          <w:rFonts w:ascii="Times New Roman" w:hAnsi="Times New Roman"/>
          <w:i/>
          <w:sz w:val="28"/>
          <w:szCs w:val="28"/>
        </w:rPr>
        <w:t xml:space="preserve"> оборудования</w:t>
      </w:r>
      <w:r>
        <w:rPr>
          <w:rFonts w:ascii="Times New Roman" w:hAnsi="Times New Roman"/>
          <w:sz w:val="28"/>
          <w:szCs w:val="28"/>
        </w:rPr>
        <w:t xml:space="preserve"> не только в большом и малом залах, но и в других пространствах: </w:t>
      </w:r>
      <w:r w:rsidR="00CB2518">
        <w:rPr>
          <w:rFonts w:ascii="Times New Roman" w:hAnsi="Times New Roman"/>
          <w:sz w:val="28"/>
          <w:szCs w:val="28"/>
        </w:rPr>
        <w:t>фойе</w:t>
      </w:r>
      <w:r>
        <w:rPr>
          <w:rFonts w:ascii="Times New Roman" w:hAnsi="Times New Roman"/>
          <w:sz w:val="28"/>
          <w:szCs w:val="28"/>
        </w:rPr>
        <w:t>, коридор</w:t>
      </w:r>
      <w:r w:rsidR="0034438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холл</w:t>
      </w:r>
      <w:r w:rsidR="0034438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входных групп, помещений для проведения подготовительной репетиционной работы коллективов, кабинетов специалистов, лестничных маршей.</w:t>
      </w:r>
    </w:p>
    <w:p w:rsidR="007854A5" w:rsidRDefault="00BB327E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Приведение в соответствие условий для маломобильных групп населения, а именно лиц с ограниченными возможностями здоровья</w:t>
      </w:r>
      <w:r w:rsidR="000C5692">
        <w:rPr>
          <w:rFonts w:ascii="Times New Roman" w:hAnsi="Times New Roman"/>
          <w:sz w:val="28"/>
          <w:szCs w:val="28"/>
        </w:rPr>
        <w:t>, пожилых</w:t>
      </w:r>
      <w:r>
        <w:rPr>
          <w:rFonts w:ascii="Times New Roman" w:hAnsi="Times New Roman"/>
          <w:sz w:val="28"/>
          <w:szCs w:val="28"/>
        </w:rPr>
        <w:t xml:space="preserve"> люд</w:t>
      </w:r>
      <w:r w:rsidR="000C569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обозначено созданием </w:t>
      </w:r>
      <w:r w:rsidRPr="000C5692">
        <w:rPr>
          <w:rFonts w:ascii="Times New Roman" w:hAnsi="Times New Roman"/>
          <w:i/>
          <w:sz w:val="28"/>
          <w:szCs w:val="28"/>
        </w:rPr>
        <w:t>доступной безбарьерной среды</w:t>
      </w:r>
      <w:r>
        <w:rPr>
          <w:rFonts w:ascii="Times New Roman" w:hAnsi="Times New Roman"/>
          <w:sz w:val="28"/>
          <w:szCs w:val="28"/>
        </w:rPr>
        <w:t xml:space="preserve"> для данной категории граждан. </w:t>
      </w:r>
    </w:p>
    <w:p w:rsidR="00C366E8" w:rsidRDefault="000C5692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компьютерной техники на современном цифровом, технологическом этапе развития общества просто необходим</w:t>
      </w:r>
      <w:r w:rsidR="00344387">
        <w:rPr>
          <w:rFonts w:ascii="Times New Roman" w:hAnsi="Times New Roman"/>
          <w:sz w:val="28"/>
          <w:szCs w:val="28"/>
        </w:rPr>
        <w:t>о. Компьютерное оснащение должно</w:t>
      </w:r>
      <w:r>
        <w:rPr>
          <w:rFonts w:ascii="Times New Roman" w:hAnsi="Times New Roman"/>
          <w:sz w:val="28"/>
          <w:szCs w:val="28"/>
        </w:rPr>
        <w:t xml:space="preserve"> пополняться систематически в соответствии с темпами научно-технического развития в стране и мире. </w:t>
      </w:r>
    </w:p>
    <w:p w:rsidR="008458C6" w:rsidRDefault="00C366E8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позволит Дворцу</w:t>
      </w:r>
      <w:r w:rsidR="008458C6">
        <w:rPr>
          <w:rFonts w:ascii="Times New Roman" w:hAnsi="Times New Roman"/>
          <w:sz w:val="28"/>
          <w:szCs w:val="28"/>
        </w:rPr>
        <w:t>:</w:t>
      </w:r>
    </w:p>
    <w:p w:rsidR="008458C6" w:rsidRDefault="00C366E8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иметь </w:t>
      </w:r>
      <w:r w:rsidR="008458C6" w:rsidRPr="008458C6">
        <w:rPr>
          <w:rFonts w:ascii="Times New Roman" w:hAnsi="Times New Roman"/>
          <w:b/>
          <w:sz w:val="28"/>
          <w:szCs w:val="28"/>
        </w:rPr>
        <w:t>престижны</w:t>
      </w:r>
      <w:r>
        <w:rPr>
          <w:rFonts w:ascii="Times New Roman" w:hAnsi="Times New Roman"/>
          <w:b/>
          <w:sz w:val="28"/>
          <w:szCs w:val="28"/>
        </w:rPr>
        <w:t>е</w:t>
      </w:r>
      <w:r w:rsidR="008458C6" w:rsidRPr="008458C6">
        <w:rPr>
          <w:rFonts w:ascii="Times New Roman" w:hAnsi="Times New Roman"/>
          <w:b/>
          <w:sz w:val="28"/>
          <w:szCs w:val="28"/>
        </w:rPr>
        <w:t xml:space="preserve"> </w:t>
      </w:r>
      <w:r w:rsidR="000C5692" w:rsidRPr="008458C6">
        <w:rPr>
          <w:rFonts w:ascii="Times New Roman" w:hAnsi="Times New Roman"/>
          <w:b/>
          <w:sz w:val="28"/>
          <w:szCs w:val="28"/>
        </w:rPr>
        <w:t>рабоч</w:t>
      </w:r>
      <w:r>
        <w:rPr>
          <w:rFonts w:ascii="Times New Roman" w:hAnsi="Times New Roman"/>
          <w:b/>
          <w:sz w:val="28"/>
          <w:szCs w:val="28"/>
        </w:rPr>
        <w:t>и</w:t>
      </w:r>
      <w:r w:rsidR="000C5692" w:rsidRPr="008458C6">
        <w:rPr>
          <w:rFonts w:ascii="Times New Roman" w:hAnsi="Times New Roman"/>
          <w:b/>
          <w:sz w:val="28"/>
          <w:szCs w:val="28"/>
        </w:rPr>
        <w:t>е мест</w:t>
      </w:r>
      <w:r>
        <w:rPr>
          <w:rFonts w:ascii="Times New Roman" w:hAnsi="Times New Roman"/>
          <w:b/>
          <w:sz w:val="28"/>
          <w:szCs w:val="28"/>
        </w:rPr>
        <w:t>а и создавать конкуренцию</w:t>
      </w:r>
      <w:r w:rsidR="000C5692">
        <w:rPr>
          <w:rFonts w:ascii="Times New Roman" w:hAnsi="Times New Roman"/>
          <w:sz w:val="28"/>
          <w:szCs w:val="28"/>
        </w:rPr>
        <w:t xml:space="preserve"> для молод</w:t>
      </w:r>
      <w:r>
        <w:rPr>
          <w:rFonts w:ascii="Times New Roman" w:hAnsi="Times New Roman"/>
          <w:sz w:val="28"/>
          <w:szCs w:val="28"/>
        </w:rPr>
        <w:t>ых</w:t>
      </w:r>
      <w:r w:rsidR="000C5692">
        <w:rPr>
          <w:rFonts w:ascii="Times New Roman" w:hAnsi="Times New Roman"/>
          <w:sz w:val="28"/>
          <w:szCs w:val="28"/>
        </w:rPr>
        <w:t xml:space="preserve"> креативн</w:t>
      </w:r>
      <w:r>
        <w:rPr>
          <w:rFonts w:ascii="Times New Roman" w:hAnsi="Times New Roman"/>
          <w:sz w:val="28"/>
          <w:szCs w:val="28"/>
        </w:rPr>
        <w:t>ых</w:t>
      </w:r>
      <w:r w:rsidR="000C5692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ов</w:t>
      </w:r>
      <w:r w:rsidR="000C5692">
        <w:rPr>
          <w:rFonts w:ascii="Times New Roman" w:hAnsi="Times New Roman"/>
          <w:sz w:val="28"/>
          <w:szCs w:val="28"/>
        </w:rPr>
        <w:t>, владеющ</w:t>
      </w:r>
      <w:r w:rsidR="00344387">
        <w:rPr>
          <w:rFonts w:ascii="Times New Roman" w:hAnsi="Times New Roman"/>
          <w:sz w:val="28"/>
          <w:szCs w:val="28"/>
        </w:rPr>
        <w:t>их</w:t>
      </w:r>
      <w:r w:rsidR="000C5692">
        <w:rPr>
          <w:rFonts w:ascii="Times New Roman" w:hAnsi="Times New Roman"/>
          <w:sz w:val="28"/>
          <w:szCs w:val="28"/>
        </w:rPr>
        <w:t xml:space="preserve"> современными техническими</w:t>
      </w:r>
      <w:r w:rsidR="008458C6">
        <w:rPr>
          <w:rFonts w:ascii="Times New Roman" w:hAnsi="Times New Roman"/>
          <w:sz w:val="28"/>
          <w:szCs w:val="28"/>
        </w:rPr>
        <w:t xml:space="preserve"> навыками, продвигающ</w:t>
      </w:r>
      <w:r w:rsidR="00344387">
        <w:rPr>
          <w:rFonts w:ascii="Times New Roman" w:hAnsi="Times New Roman"/>
          <w:sz w:val="28"/>
          <w:szCs w:val="28"/>
        </w:rPr>
        <w:t>их</w:t>
      </w:r>
      <w:r w:rsidR="008458C6">
        <w:rPr>
          <w:rFonts w:ascii="Times New Roman" w:hAnsi="Times New Roman"/>
          <w:sz w:val="28"/>
          <w:szCs w:val="28"/>
        </w:rPr>
        <w:t xml:space="preserve"> Дворец на более высокий уровень среди учреждений культуры;</w:t>
      </w:r>
    </w:p>
    <w:p w:rsidR="000C5692" w:rsidRDefault="00C366E8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быть </w:t>
      </w:r>
      <w:r w:rsidR="008458C6" w:rsidRPr="008458C6">
        <w:rPr>
          <w:rFonts w:ascii="Times New Roman" w:hAnsi="Times New Roman"/>
          <w:b/>
          <w:sz w:val="28"/>
          <w:szCs w:val="28"/>
        </w:rPr>
        <w:t xml:space="preserve">интересным </w:t>
      </w:r>
      <w:r>
        <w:rPr>
          <w:rFonts w:ascii="Times New Roman" w:hAnsi="Times New Roman"/>
          <w:b/>
          <w:sz w:val="28"/>
          <w:szCs w:val="28"/>
        </w:rPr>
        <w:t xml:space="preserve">и привлекательным </w:t>
      </w:r>
      <w:r w:rsidR="008458C6" w:rsidRPr="008458C6">
        <w:rPr>
          <w:rFonts w:ascii="Times New Roman" w:hAnsi="Times New Roman"/>
          <w:b/>
          <w:sz w:val="28"/>
          <w:szCs w:val="28"/>
        </w:rPr>
        <w:t>пространство</w:t>
      </w:r>
      <w:r>
        <w:rPr>
          <w:rFonts w:ascii="Times New Roman" w:hAnsi="Times New Roman"/>
          <w:b/>
          <w:sz w:val="28"/>
          <w:szCs w:val="28"/>
        </w:rPr>
        <w:t>м</w:t>
      </w:r>
      <w:r w:rsidR="008458C6" w:rsidRPr="008458C6">
        <w:rPr>
          <w:rFonts w:ascii="Times New Roman" w:hAnsi="Times New Roman"/>
          <w:b/>
          <w:sz w:val="28"/>
          <w:szCs w:val="28"/>
        </w:rPr>
        <w:t xml:space="preserve"> </w:t>
      </w:r>
      <w:r w:rsidR="008458C6">
        <w:rPr>
          <w:rFonts w:ascii="Times New Roman" w:hAnsi="Times New Roman"/>
          <w:sz w:val="28"/>
          <w:szCs w:val="28"/>
        </w:rPr>
        <w:t xml:space="preserve">для </w:t>
      </w:r>
      <w:r w:rsidR="004D57AA">
        <w:rPr>
          <w:rFonts w:ascii="Times New Roman" w:hAnsi="Times New Roman"/>
          <w:sz w:val="28"/>
          <w:szCs w:val="28"/>
        </w:rPr>
        <w:t xml:space="preserve">детей, подростков, </w:t>
      </w:r>
      <w:r w:rsidR="008458C6">
        <w:rPr>
          <w:rFonts w:ascii="Times New Roman" w:hAnsi="Times New Roman"/>
          <w:sz w:val="28"/>
          <w:szCs w:val="28"/>
        </w:rPr>
        <w:t>молодежи, где он</w:t>
      </w:r>
      <w:r>
        <w:rPr>
          <w:rFonts w:ascii="Times New Roman" w:hAnsi="Times New Roman"/>
          <w:sz w:val="28"/>
          <w:szCs w:val="28"/>
        </w:rPr>
        <w:t>и</w:t>
      </w:r>
      <w:r w:rsidR="008458C6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="00845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реализовывать и </w:t>
      </w:r>
      <w:r w:rsidR="008458C6">
        <w:rPr>
          <w:rFonts w:ascii="Times New Roman" w:hAnsi="Times New Roman"/>
          <w:sz w:val="28"/>
          <w:szCs w:val="28"/>
        </w:rPr>
        <w:t xml:space="preserve">позиционировать себя в современных условиях, </w:t>
      </w:r>
      <w:r>
        <w:rPr>
          <w:rFonts w:ascii="Times New Roman" w:hAnsi="Times New Roman"/>
          <w:sz w:val="28"/>
          <w:szCs w:val="28"/>
        </w:rPr>
        <w:t>предлага</w:t>
      </w:r>
      <w:r w:rsidR="00F066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6621">
        <w:rPr>
          <w:rFonts w:ascii="Times New Roman" w:hAnsi="Times New Roman"/>
          <w:sz w:val="28"/>
          <w:szCs w:val="28"/>
        </w:rPr>
        <w:t xml:space="preserve">открытие </w:t>
      </w:r>
      <w:r>
        <w:rPr>
          <w:rFonts w:ascii="Times New Roman" w:hAnsi="Times New Roman"/>
          <w:sz w:val="28"/>
          <w:szCs w:val="28"/>
        </w:rPr>
        <w:t>новы</w:t>
      </w:r>
      <w:r w:rsidR="00F0662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8458C6">
        <w:rPr>
          <w:rFonts w:ascii="Times New Roman" w:hAnsi="Times New Roman"/>
          <w:sz w:val="28"/>
          <w:szCs w:val="28"/>
        </w:rPr>
        <w:t>направлени</w:t>
      </w:r>
      <w:r w:rsidR="00F06621">
        <w:rPr>
          <w:rFonts w:ascii="Times New Roman" w:hAnsi="Times New Roman"/>
          <w:sz w:val="28"/>
          <w:szCs w:val="28"/>
        </w:rPr>
        <w:t>й</w:t>
      </w:r>
      <w:r w:rsidR="008458C6">
        <w:rPr>
          <w:rFonts w:ascii="Times New Roman" w:hAnsi="Times New Roman"/>
          <w:sz w:val="28"/>
          <w:szCs w:val="28"/>
        </w:rPr>
        <w:t>;</w:t>
      </w:r>
    </w:p>
    <w:p w:rsidR="008458C6" w:rsidRDefault="00F06621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быть </w:t>
      </w:r>
      <w:r w:rsidR="008458C6" w:rsidRPr="008458C6">
        <w:rPr>
          <w:rFonts w:ascii="Times New Roman" w:hAnsi="Times New Roman"/>
          <w:b/>
          <w:sz w:val="28"/>
          <w:szCs w:val="28"/>
        </w:rPr>
        <w:t>доступн</w:t>
      </w:r>
      <w:r w:rsidR="00C366E8">
        <w:rPr>
          <w:rFonts w:ascii="Times New Roman" w:hAnsi="Times New Roman"/>
          <w:b/>
          <w:sz w:val="28"/>
          <w:szCs w:val="28"/>
        </w:rPr>
        <w:t>ым</w:t>
      </w:r>
      <w:r w:rsidR="008458C6" w:rsidRPr="008458C6">
        <w:rPr>
          <w:rFonts w:ascii="Times New Roman" w:hAnsi="Times New Roman"/>
          <w:b/>
          <w:sz w:val="28"/>
          <w:szCs w:val="28"/>
        </w:rPr>
        <w:t xml:space="preserve"> культурно-досугов</w:t>
      </w:r>
      <w:r>
        <w:rPr>
          <w:rFonts w:ascii="Times New Roman" w:hAnsi="Times New Roman"/>
          <w:b/>
          <w:sz w:val="28"/>
          <w:szCs w:val="28"/>
        </w:rPr>
        <w:t>ым</w:t>
      </w:r>
      <w:r w:rsidR="008458C6" w:rsidRPr="008458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центром</w:t>
      </w:r>
      <w:r w:rsidR="008458C6">
        <w:rPr>
          <w:rFonts w:ascii="Times New Roman" w:hAnsi="Times New Roman"/>
          <w:sz w:val="28"/>
          <w:szCs w:val="28"/>
        </w:rPr>
        <w:t xml:space="preserve"> для лиц с нарушениями слуха и зрения (специализированное оборудование для восприятия культурных благ);</w:t>
      </w:r>
    </w:p>
    <w:p w:rsidR="008458C6" w:rsidRDefault="00F06621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иметь </w:t>
      </w:r>
      <w:r w:rsidR="00C366E8">
        <w:rPr>
          <w:rFonts w:ascii="Times New Roman" w:hAnsi="Times New Roman"/>
          <w:b/>
          <w:sz w:val="28"/>
          <w:szCs w:val="28"/>
        </w:rPr>
        <w:t xml:space="preserve">высокое </w:t>
      </w:r>
      <w:r w:rsidR="008458C6" w:rsidRPr="008458C6">
        <w:rPr>
          <w:rFonts w:ascii="Times New Roman" w:hAnsi="Times New Roman"/>
          <w:b/>
          <w:sz w:val="28"/>
          <w:szCs w:val="28"/>
        </w:rPr>
        <w:t>качеств</w:t>
      </w:r>
      <w:r w:rsidR="00C366E8">
        <w:rPr>
          <w:rFonts w:ascii="Times New Roman" w:hAnsi="Times New Roman"/>
          <w:b/>
          <w:sz w:val="28"/>
          <w:szCs w:val="28"/>
        </w:rPr>
        <w:t>о</w:t>
      </w:r>
      <w:r w:rsidR="008458C6">
        <w:rPr>
          <w:rFonts w:ascii="Times New Roman" w:hAnsi="Times New Roman"/>
          <w:sz w:val="28"/>
          <w:szCs w:val="28"/>
        </w:rPr>
        <w:t xml:space="preserve"> бесперебойн</w:t>
      </w:r>
      <w:r w:rsidR="00C366E8">
        <w:rPr>
          <w:rFonts w:ascii="Times New Roman" w:hAnsi="Times New Roman"/>
          <w:sz w:val="28"/>
          <w:szCs w:val="28"/>
        </w:rPr>
        <w:t>ой</w:t>
      </w:r>
      <w:r w:rsidR="008458C6">
        <w:rPr>
          <w:rFonts w:ascii="Times New Roman" w:hAnsi="Times New Roman"/>
          <w:sz w:val="28"/>
          <w:szCs w:val="28"/>
        </w:rPr>
        <w:t xml:space="preserve"> </w:t>
      </w:r>
      <w:r w:rsidR="008458C6" w:rsidRPr="008458C6">
        <w:rPr>
          <w:rFonts w:ascii="Times New Roman" w:hAnsi="Times New Roman"/>
          <w:b/>
          <w:sz w:val="28"/>
          <w:szCs w:val="28"/>
        </w:rPr>
        <w:t>работ</w:t>
      </w:r>
      <w:r w:rsidR="00C366E8">
        <w:rPr>
          <w:rFonts w:ascii="Times New Roman" w:hAnsi="Times New Roman"/>
          <w:b/>
          <w:sz w:val="28"/>
          <w:szCs w:val="28"/>
        </w:rPr>
        <w:t>ы</w:t>
      </w:r>
      <w:r w:rsidR="008458C6">
        <w:rPr>
          <w:rFonts w:ascii="Times New Roman" w:hAnsi="Times New Roman"/>
          <w:sz w:val="28"/>
          <w:szCs w:val="28"/>
        </w:rPr>
        <w:t xml:space="preserve"> всего слаженного коллектива в вопросах подготовки</w:t>
      </w:r>
      <w:r w:rsidR="00C77BB0">
        <w:rPr>
          <w:rFonts w:ascii="Times New Roman" w:hAnsi="Times New Roman"/>
          <w:sz w:val="28"/>
          <w:szCs w:val="28"/>
        </w:rPr>
        <w:t xml:space="preserve"> и</w:t>
      </w:r>
      <w:r w:rsidR="008458C6">
        <w:rPr>
          <w:rFonts w:ascii="Times New Roman" w:hAnsi="Times New Roman"/>
          <w:sz w:val="28"/>
          <w:szCs w:val="28"/>
        </w:rPr>
        <w:t xml:space="preserve"> проведения мероприятий.</w:t>
      </w:r>
    </w:p>
    <w:p w:rsidR="00C77BB0" w:rsidRDefault="00C77BB0" w:rsidP="00254D27">
      <w:pPr>
        <w:jc w:val="both"/>
        <w:rPr>
          <w:rFonts w:ascii="Times New Roman" w:hAnsi="Times New Roman"/>
          <w:sz w:val="28"/>
          <w:szCs w:val="28"/>
        </w:rPr>
      </w:pPr>
    </w:p>
    <w:p w:rsidR="008458C6" w:rsidRPr="00C77BB0" w:rsidRDefault="00C77BB0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C77BB0">
        <w:rPr>
          <w:rFonts w:ascii="Times New Roman" w:hAnsi="Times New Roman"/>
          <w:b/>
          <w:sz w:val="28"/>
          <w:szCs w:val="28"/>
        </w:rPr>
        <w:t>4.2.</w:t>
      </w:r>
      <w:r w:rsidRPr="00C77BB0">
        <w:rPr>
          <w:rFonts w:ascii="Times New Roman" w:hAnsi="Times New Roman"/>
          <w:b/>
          <w:sz w:val="28"/>
          <w:szCs w:val="28"/>
        </w:rPr>
        <w:tab/>
        <w:t>Повышение уровня предоставляемых услуг населению.</w:t>
      </w:r>
    </w:p>
    <w:p w:rsidR="008458C6" w:rsidRDefault="00C77BB0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уровня предоставляемых услуг для населения возможен через совершенствование следующих показателей</w:t>
      </w:r>
      <w:r w:rsidR="00344387">
        <w:rPr>
          <w:rFonts w:ascii="Times New Roman" w:hAnsi="Times New Roman"/>
          <w:sz w:val="28"/>
          <w:szCs w:val="28"/>
        </w:rPr>
        <w:t>:</w:t>
      </w:r>
    </w:p>
    <w:p w:rsidR="00C77BB0" w:rsidRDefault="00C77BB0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72C83">
        <w:rPr>
          <w:rFonts w:ascii="Times New Roman" w:hAnsi="Times New Roman"/>
          <w:sz w:val="28"/>
          <w:szCs w:val="28"/>
        </w:rPr>
        <w:t>Пространственные показатели («качество окружающей среды»). Данны</w:t>
      </w:r>
      <w:r w:rsidR="00672C83" w:rsidRPr="00672C83">
        <w:rPr>
          <w:rFonts w:ascii="Times New Roman" w:hAnsi="Times New Roman"/>
          <w:sz w:val="28"/>
          <w:szCs w:val="28"/>
        </w:rPr>
        <w:t xml:space="preserve">й показатель позволяет </w:t>
      </w:r>
      <w:r w:rsidR="00672C83">
        <w:rPr>
          <w:rFonts w:ascii="Times New Roman" w:hAnsi="Times New Roman"/>
          <w:sz w:val="28"/>
          <w:szCs w:val="28"/>
        </w:rPr>
        <w:t>добиваться результатов</w:t>
      </w:r>
      <w:r w:rsidR="00672C83" w:rsidRPr="00672C83">
        <w:rPr>
          <w:rFonts w:ascii="Times New Roman" w:hAnsi="Times New Roman"/>
          <w:sz w:val="28"/>
          <w:szCs w:val="28"/>
        </w:rPr>
        <w:t xml:space="preserve"> </w:t>
      </w:r>
      <w:r w:rsidR="00672C83">
        <w:rPr>
          <w:rFonts w:ascii="Times New Roman" w:hAnsi="Times New Roman"/>
          <w:sz w:val="28"/>
          <w:szCs w:val="28"/>
        </w:rPr>
        <w:t xml:space="preserve">через </w:t>
      </w:r>
      <w:r w:rsidRPr="00672C83">
        <w:rPr>
          <w:rFonts w:ascii="Times New Roman" w:hAnsi="Times New Roman"/>
          <w:sz w:val="28"/>
          <w:szCs w:val="28"/>
        </w:rPr>
        <w:t>зам</w:t>
      </w:r>
      <w:r w:rsidR="00672C83" w:rsidRPr="00672C83">
        <w:rPr>
          <w:rFonts w:ascii="Times New Roman" w:hAnsi="Times New Roman"/>
          <w:sz w:val="28"/>
          <w:szCs w:val="28"/>
        </w:rPr>
        <w:t xml:space="preserve">етность среди окружающих зданий, </w:t>
      </w:r>
      <w:r w:rsidRPr="00672C83">
        <w:rPr>
          <w:rFonts w:ascii="Times New Roman" w:hAnsi="Times New Roman"/>
          <w:sz w:val="28"/>
          <w:szCs w:val="28"/>
        </w:rPr>
        <w:t>современный дизайн здания,</w:t>
      </w:r>
      <w:r w:rsidR="00672C83" w:rsidRPr="00672C83">
        <w:rPr>
          <w:rFonts w:ascii="Times New Roman" w:hAnsi="Times New Roman"/>
          <w:sz w:val="28"/>
          <w:szCs w:val="28"/>
        </w:rPr>
        <w:t xml:space="preserve"> </w:t>
      </w:r>
      <w:r w:rsidRPr="00672C83">
        <w:rPr>
          <w:rFonts w:ascii="Times New Roman" w:hAnsi="Times New Roman"/>
          <w:sz w:val="28"/>
          <w:szCs w:val="28"/>
        </w:rPr>
        <w:t>чистоту и ухоженность прилегающей территории,</w:t>
      </w:r>
      <w:r w:rsidR="00672C83" w:rsidRPr="00672C83">
        <w:rPr>
          <w:rFonts w:ascii="Times New Roman" w:hAnsi="Times New Roman"/>
          <w:sz w:val="28"/>
          <w:szCs w:val="28"/>
        </w:rPr>
        <w:t xml:space="preserve"> </w:t>
      </w:r>
      <w:r w:rsidRPr="00672C83">
        <w:rPr>
          <w:rFonts w:ascii="Times New Roman" w:hAnsi="Times New Roman"/>
          <w:sz w:val="28"/>
          <w:szCs w:val="28"/>
        </w:rPr>
        <w:t>наличие рекламных указателей,</w:t>
      </w:r>
      <w:r w:rsidR="00672C83" w:rsidRPr="00672C83">
        <w:rPr>
          <w:rFonts w:ascii="Times New Roman" w:hAnsi="Times New Roman"/>
          <w:sz w:val="28"/>
          <w:szCs w:val="28"/>
        </w:rPr>
        <w:t xml:space="preserve"> </w:t>
      </w:r>
      <w:r w:rsidRPr="00672C83">
        <w:rPr>
          <w:rFonts w:ascii="Times New Roman" w:hAnsi="Times New Roman"/>
          <w:sz w:val="28"/>
          <w:szCs w:val="28"/>
        </w:rPr>
        <w:t>современный дизайн внутреннего оформления,  цветовое оформление в соответствии с фирменным стилем,</w:t>
      </w:r>
      <w:r w:rsidR="00672C83" w:rsidRPr="00672C83">
        <w:rPr>
          <w:rFonts w:ascii="Times New Roman" w:hAnsi="Times New Roman"/>
          <w:sz w:val="28"/>
          <w:szCs w:val="28"/>
        </w:rPr>
        <w:t xml:space="preserve"> </w:t>
      </w:r>
      <w:r w:rsidRPr="00672C83">
        <w:rPr>
          <w:rFonts w:ascii="Times New Roman" w:hAnsi="Times New Roman"/>
          <w:sz w:val="28"/>
          <w:szCs w:val="28"/>
        </w:rPr>
        <w:t>оптимальность организации пространства</w:t>
      </w:r>
      <w:r w:rsidR="00672C83" w:rsidRPr="00672C83">
        <w:rPr>
          <w:rFonts w:ascii="Times New Roman" w:hAnsi="Times New Roman"/>
          <w:sz w:val="28"/>
          <w:szCs w:val="28"/>
        </w:rPr>
        <w:t xml:space="preserve"> для посетителей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672C83" w:rsidRPr="00672C83" w:rsidRDefault="00672C83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72C83">
        <w:rPr>
          <w:rFonts w:ascii="Times New Roman" w:hAnsi="Times New Roman"/>
          <w:sz w:val="28"/>
          <w:szCs w:val="28"/>
        </w:rPr>
        <w:t xml:space="preserve">Комфортность условий и доступность получения услуг, в </w:t>
      </w:r>
      <w:r>
        <w:rPr>
          <w:rFonts w:ascii="Times New Roman" w:hAnsi="Times New Roman"/>
          <w:sz w:val="28"/>
          <w:szCs w:val="28"/>
        </w:rPr>
        <w:t>том числе</w:t>
      </w:r>
      <w:r w:rsidRPr="00672C83">
        <w:rPr>
          <w:rFonts w:ascii="Times New Roman" w:hAnsi="Times New Roman"/>
          <w:sz w:val="28"/>
          <w:szCs w:val="28"/>
        </w:rPr>
        <w:t xml:space="preserve"> для граждан с ограниченными возможностями здоровья:</w:t>
      </w:r>
    </w:p>
    <w:p w:rsidR="00672C83" w:rsidRDefault="003F7180" w:rsidP="00254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2C83">
        <w:rPr>
          <w:rFonts w:ascii="Times New Roman" w:hAnsi="Times New Roman"/>
          <w:sz w:val="28"/>
          <w:szCs w:val="28"/>
        </w:rPr>
        <w:t>наличие пандусов</w:t>
      </w:r>
      <w:r>
        <w:rPr>
          <w:rFonts w:ascii="Times New Roman" w:hAnsi="Times New Roman"/>
          <w:sz w:val="28"/>
          <w:szCs w:val="28"/>
        </w:rPr>
        <w:t>, специализированного оборудования</w:t>
      </w:r>
      <w:r w:rsidRPr="00672C83">
        <w:rPr>
          <w:rFonts w:ascii="Times New Roman" w:hAnsi="Times New Roman"/>
          <w:sz w:val="28"/>
          <w:szCs w:val="28"/>
        </w:rPr>
        <w:t xml:space="preserve">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 и учет их особенностей развития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3F7180" w:rsidRDefault="003F7180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F7180">
        <w:rPr>
          <w:rFonts w:ascii="Times New Roman" w:hAnsi="Times New Roman"/>
          <w:sz w:val="28"/>
          <w:szCs w:val="28"/>
        </w:rPr>
        <w:t>Информативность, наличие рекламных буклетов, проспектов, которые можно забрать с собой, наличие информации об основных параметрах услуги (полнота и актуальность), соответствие информационных стендов и рекламных материалов фирменному стилю,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180">
        <w:rPr>
          <w:rFonts w:ascii="Times New Roman" w:hAnsi="Times New Roman"/>
          <w:sz w:val="28"/>
          <w:szCs w:val="28"/>
        </w:rPr>
        <w:t>наличие информации об услугах на сайте, в печатных</w:t>
      </w:r>
      <w:r>
        <w:rPr>
          <w:rFonts w:ascii="Times New Roman" w:hAnsi="Times New Roman"/>
          <w:sz w:val="28"/>
          <w:szCs w:val="28"/>
        </w:rPr>
        <w:t xml:space="preserve"> СМИ, на рекламных конструкциях</w:t>
      </w:r>
      <w:r w:rsidR="00F06621">
        <w:rPr>
          <w:rFonts w:ascii="Times New Roman" w:hAnsi="Times New Roman"/>
          <w:sz w:val="28"/>
          <w:szCs w:val="28"/>
        </w:rPr>
        <w:t>,</w:t>
      </w:r>
      <w:r w:rsidR="00F06621" w:rsidRPr="00F06621">
        <w:rPr>
          <w:rFonts w:ascii="Times New Roman" w:hAnsi="Times New Roman"/>
          <w:sz w:val="28"/>
          <w:szCs w:val="28"/>
        </w:rPr>
        <w:t xml:space="preserve"> </w:t>
      </w:r>
      <w:r w:rsidR="00F06621" w:rsidRPr="00672C83">
        <w:rPr>
          <w:rFonts w:ascii="Times New Roman" w:hAnsi="Times New Roman"/>
          <w:sz w:val="28"/>
          <w:szCs w:val="28"/>
        </w:rPr>
        <w:t>возможность заранее бронировать места, покупать билеты</w:t>
      </w:r>
      <w:r w:rsidR="00F06621">
        <w:rPr>
          <w:rFonts w:ascii="Times New Roman" w:hAnsi="Times New Roman"/>
          <w:sz w:val="28"/>
          <w:szCs w:val="28"/>
        </w:rPr>
        <w:t xml:space="preserve"> в режиме </w:t>
      </w:r>
      <w:r w:rsidR="00F06621">
        <w:rPr>
          <w:rFonts w:ascii="Times New Roman" w:hAnsi="Times New Roman"/>
          <w:sz w:val="28"/>
          <w:szCs w:val="28"/>
          <w:lang w:val="en-US"/>
        </w:rPr>
        <w:t>online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3F7180" w:rsidRDefault="003F7180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F7180">
        <w:rPr>
          <w:rFonts w:ascii="Times New Roman" w:hAnsi="Times New Roman"/>
          <w:sz w:val="28"/>
          <w:szCs w:val="28"/>
        </w:rPr>
        <w:lastRenderedPageBreak/>
        <w:t>Безопасность, где важным является безопасность для жизни, здоровья, имущества посетителей, для окружающей среды, сохранность имущества</w:t>
      </w:r>
      <w:r>
        <w:rPr>
          <w:rFonts w:ascii="Times New Roman" w:hAnsi="Times New Roman"/>
          <w:sz w:val="28"/>
          <w:szCs w:val="28"/>
        </w:rPr>
        <w:t xml:space="preserve"> и информации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3F7180" w:rsidRPr="003F7180" w:rsidRDefault="003F7180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F7180">
        <w:rPr>
          <w:rFonts w:ascii="Times New Roman" w:hAnsi="Times New Roman"/>
          <w:sz w:val="28"/>
          <w:szCs w:val="28"/>
        </w:rPr>
        <w:t>Профессиональный уровень персонала, который проявляется в  корректности и доброжелательности, ответах на вопросы и запросы,  умении работать с различными категориями населения, избегать (или разрешать) конфликты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180">
        <w:rPr>
          <w:rFonts w:ascii="Times New Roman" w:hAnsi="Times New Roman"/>
          <w:sz w:val="28"/>
          <w:szCs w:val="28"/>
        </w:rPr>
        <w:t>информированност</w:t>
      </w:r>
      <w:r>
        <w:rPr>
          <w:rFonts w:ascii="Times New Roman" w:hAnsi="Times New Roman"/>
          <w:sz w:val="28"/>
          <w:szCs w:val="28"/>
        </w:rPr>
        <w:t>и</w:t>
      </w:r>
      <w:r w:rsidRPr="003F7180">
        <w:rPr>
          <w:rFonts w:ascii="Times New Roman" w:hAnsi="Times New Roman"/>
          <w:sz w:val="28"/>
          <w:szCs w:val="28"/>
        </w:rPr>
        <w:t xml:space="preserve"> и профессионализм</w:t>
      </w:r>
      <w:r>
        <w:rPr>
          <w:rFonts w:ascii="Times New Roman" w:hAnsi="Times New Roman"/>
          <w:sz w:val="28"/>
          <w:szCs w:val="28"/>
        </w:rPr>
        <w:t>е</w:t>
      </w:r>
      <w:r w:rsidR="00961DB8">
        <w:rPr>
          <w:rFonts w:ascii="Times New Roman" w:hAnsi="Times New Roman"/>
          <w:sz w:val="28"/>
          <w:szCs w:val="28"/>
        </w:rPr>
        <w:t xml:space="preserve"> персонала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C77BB0" w:rsidRDefault="003F7180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61DB8">
        <w:rPr>
          <w:rFonts w:ascii="Times New Roman" w:hAnsi="Times New Roman"/>
          <w:sz w:val="28"/>
          <w:szCs w:val="28"/>
        </w:rPr>
        <w:t>Удовлетво</w:t>
      </w:r>
      <w:r w:rsidR="00961DB8" w:rsidRPr="00961DB8">
        <w:rPr>
          <w:rFonts w:ascii="Times New Roman" w:hAnsi="Times New Roman"/>
          <w:sz w:val="28"/>
          <w:szCs w:val="28"/>
        </w:rPr>
        <w:t>ренность качеством обслуживания всеми категориями населения</w:t>
      </w:r>
      <w:r w:rsidR="00A510F4">
        <w:rPr>
          <w:rFonts w:ascii="Times New Roman" w:hAnsi="Times New Roman"/>
          <w:sz w:val="28"/>
          <w:szCs w:val="28"/>
        </w:rPr>
        <w:t>, является основным показателем в повышении качества предоставл</w:t>
      </w:r>
      <w:r w:rsidR="00F43AA8">
        <w:rPr>
          <w:rFonts w:ascii="Times New Roman" w:hAnsi="Times New Roman"/>
          <w:sz w:val="28"/>
          <w:szCs w:val="28"/>
        </w:rPr>
        <w:t>я</w:t>
      </w:r>
      <w:r w:rsidR="00A510F4">
        <w:rPr>
          <w:rFonts w:ascii="Times New Roman" w:hAnsi="Times New Roman"/>
          <w:sz w:val="28"/>
          <w:szCs w:val="28"/>
        </w:rPr>
        <w:t>емых услуг.</w:t>
      </w:r>
    </w:p>
    <w:p w:rsidR="00B40D9F" w:rsidRDefault="00B40D9F" w:rsidP="00254D27">
      <w:pPr>
        <w:jc w:val="both"/>
        <w:rPr>
          <w:rFonts w:ascii="Times New Roman" w:hAnsi="Times New Roman"/>
          <w:b/>
          <w:sz w:val="28"/>
          <w:szCs w:val="28"/>
        </w:rPr>
      </w:pPr>
    </w:p>
    <w:p w:rsidR="00B40D9F" w:rsidRDefault="00B40D9F" w:rsidP="00254D27">
      <w:pPr>
        <w:jc w:val="both"/>
        <w:rPr>
          <w:rFonts w:ascii="Times New Roman" w:hAnsi="Times New Roman"/>
          <w:b/>
          <w:sz w:val="28"/>
          <w:szCs w:val="28"/>
        </w:rPr>
      </w:pPr>
    </w:p>
    <w:p w:rsidR="008458C6" w:rsidRPr="00FA2185" w:rsidRDefault="00FA2185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FA2185">
        <w:rPr>
          <w:rFonts w:ascii="Times New Roman" w:hAnsi="Times New Roman"/>
          <w:b/>
          <w:sz w:val="28"/>
          <w:szCs w:val="28"/>
        </w:rPr>
        <w:t>4.3.</w:t>
      </w:r>
      <w:r w:rsidRPr="00FA2185">
        <w:rPr>
          <w:rFonts w:ascii="Times New Roman" w:hAnsi="Times New Roman"/>
          <w:b/>
          <w:sz w:val="28"/>
          <w:szCs w:val="28"/>
        </w:rPr>
        <w:tab/>
        <w:t xml:space="preserve">Развитие эффективной модели </w:t>
      </w:r>
      <w:r w:rsidRPr="00D51A73">
        <w:rPr>
          <w:rFonts w:ascii="Times New Roman" w:hAnsi="Times New Roman"/>
          <w:b/>
          <w:sz w:val="28"/>
          <w:szCs w:val="28"/>
        </w:rPr>
        <w:t xml:space="preserve">межведомственного </w:t>
      </w:r>
      <w:r w:rsidRPr="00FA2185">
        <w:rPr>
          <w:rFonts w:ascii="Times New Roman" w:hAnsi="Times New Roman"/>
          <w:b/>
          <w:sz w:val="28"/>
          <w:szCs w:val="28"/>
        </w:rPr>
        <w:t>взаимодействия в культурном пространстве Красноярского края.</w:t>
      </w:r>
    </w:p>
    <w:p w:rsidR="008458C6" w:rsidRDefault="00C04BB1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межведомственного взаимодействия </w:t>
      </w:r>
      <w:r w:rsidR="00C6677E">
        <w:rPr>
          <w:rFonts w:ascii="Times New Roman" w:hAnsi="Times New Roman"/>
          <w:sz w:val="28"/>
          <w:szCs w:val="28"/>
        </w:rPr>
        <w:t>ориентировано на создание многофункциональных социальных объектов, центров, предоставляющих различные виды культурно-социальных благ.</w:t>
      </w:r>
      <w:r w:rsidR="005F495D">
        <w:rPr>
          <w:rFonts w:ascii="Times New Roman" w:hAnsi="Times New Roman"/>
          <w:sz w:val="28"/>
          <w:szCs w:val="28"/>
        </w:rPr>
        <w:t xml:space="preserve"> </w:t>
      </w:r>
    </w:p>
    <w:p w:rsidR="00C04BB1" w:rsidRPr="00640BA9" w:rsidRDefault="00C95CA3" w:rsidP="00254D27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04BB1" w:rsidRPr="00640BA9">
        <w:rPr>
          <w:color w:val="000000"/>
          <w:sz w:val="28"/>
          <w:szCs w:val="28"/>
        </w:rPr>
        <w:t xml:space="preserve">ффективное межведомственное  взаимодействие </w:t>
      </w:r>
      <w:r w:rsidR="00640BA9">
        <w:rPr>
          <w:color w:val="000000"/>
          <w:sz w:val="28"/>
          <w:szCs w:val="28"/>
        </w:rPr>
        <w:t xml:space="preserve">с учреждениями </w:t>
      </w:r>
      <w:r w:rsidR="00C04BB1" w:rsidRPr="00640BA9">
        <w:rPr>
          <w:color w:val="000000"/>
          <w:sz w:val="28"/>
          <w:szCs w:val="28"/>
        </w:rPr>
        <w:t>культуры</w:t>
      </w:r>
      <w:r w:rsidR="00A45EBF">
        <w:rPr>
          <w:color w:val="000000"/>
          <w:sz w:val="28"/>
          <w:szCs w:val="28"/>
        </w:rPr>
        <w:t xml:space="preserve"> </w:t>
      </w:r>
      <w:r w:rsidR="00CC260F">
        <w:rPr>
          <w:color w:val="000000"/>
          <w:sz w:val="28"/>
          <w:szCs w:val="28"/>
        </w:rPr>
        <w:t xml:space="preserve">должно совершенствоваться </w:t>
      </w:r>
      <w:r w:rsidR="00C04BB1" w:rsidRPr="00640BA9">
        <w:rPr>
          <w:color w:val="000000"/>
          <w:sz w:val="28"/>
          <w:szCs w:val="28"/>
        </w:rPr>
        <w:t>в  слиянии общих  усилий. Содружество, сотрудничество, сотворчество -  важнейшие  составляющие суммарн</w:t>
      </w:r>
      <w:r w:rsidR="00CC260F">
        <w:rPr>
          <w:color w:val="000000"/>
          <w:sz w:val="28"/>
          <w:szCs w:val="28"/>
        </w:rPr>
        <w:t xml:space="preserve">ого эффекта достижения синергии </w:t>
      </w:r>
      <w:r w:rsidR="00702A88">
        <w:rPr>
          <w:color w:val="000000"/>
          <w:sz w:val="28"/>
          <w:szCs w:val="28"/>
        </w:rPr>
        <w:t>учреждений клубного типа, музеев, театров, библиотек и других учреждений культуры, направленных</w:t>
      </w:r>
      <w:r w:rsidR="00C04BB1" w:rsidRPr="00640BA9">
        <w:rPr>
          <w:color w:val="000000"/>
          <w:sz w:val="28"/>
          <w:szCs w:val="28"/>
        </w:rPr>
        <w:t xml:space="preserve">  на создание и укрепление новых механизмов </w:t>
      </w:r>
      <w:r w:rsidR="00702A88">
        <w:rPr>
          <w:color w:val="000000"/>
          <w:sz w:val="28"/>
          <w:szCs w:val="28"/>
        </w:rPr>
        <w:t>работы, достижения совместных результатов.</w:t>
      </w:r>
    </w:p>
    <w:p w:rsidR="00C04BB1" w:rsidRDefault="00C04BB1" w:rsidP="00254D27">
      <w:pPr>
        <w:pStyle w:val="voi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BA9">
        <w:rPr>
          <w:color w:val="000000"/>
          <w:sz w:val="28"/>
          <w:szCs w:val="28"/>
        </w:rPr>
        <w:t>         Сеть учреждений культуры - ведущее звено в системе воспитательной</w:t>
      </w:r>
      <w:r w:rsidR="007E189D">
        <w:rPr>
          <w:color w:val="000000"/>
          <w:sz w:val="28"/>
          <w:szCs w:val="28"/>
        </w:rPr>
        <w:t>, просветительской, культурной</w:t>
      </w:r>
      <w:r w:rsidRPr="00640BA9">
        <w:rPr>
          <w:color w:val="000000"/>
          <w:sz w:val="28"/>
          <w:szCs w:val="28"/>
        </w:rPr>
        <w:t xml:space="preserve"> работы и социального партнерства. </w:t>
      </w:r>
      <w:r w:rsidR="00702A88">
        <w:rPr>
          <w:color w:val="000000"/>
          <w:sz w:val="28"/>
          <w:szCs w:val="28"/>
        </w:rPr>
        <w:t>Каждое культурное учреждение выстраивает свою модель взаимодействия с институтами гражданского общества, с социальными институтами. Колос</w:t>
      </w:r>
      <w:r w:rsidR="007E189D">
        <w:rPr>
          <w:color w:val="000000"/>
          <w:sz w:val="28"/>
          <w:szCs w:val="28"/>
        </w:rPr>
        <w:t>с</w:t>
      </w:r>
      <w:r w:rsidR="00702A88">
        <w:rPr>
          <w:color w:val="000000"/>
          <w:sz w:val="28"/>
          <w:szCs w:val="28"/>
        </w:rPr>
        <w:t xml:space="preserve">альный опыт работы </w:t>
      </w:r>
      <w:r w:rsidR="007E189D">
        <w:rPr>
          <w:color w:val="000000"/>
          <w:sz w:val="28"/>
          <w:szCs w:val="28"/>
        </w:rPr>
        <w:t>может стать связующим звеном и построением эффективной модели взаимодействия. Данная модель станет инструментарием в достижении многих поставленных задач, определенных в стратегических документах культурной политики региона и РФ.</w:t>
      </w:r>
    </w:p>
    <w:p w:rsidR="00D40309" w:rsidRDefault="00D40309" w:rsidP="006143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взаимодействие выступает мощным механизмом развития единого культур</w:t>
      </w:r>
      <w:r w:rsidR="00D51A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ого пространства </w:t>
      </w:r>
      <w:r w:rsidR="007218A9">
        <w:rPr>
          <w:rFonts w:ascii="Times New Roman" w:hAnsi="Times New Roman"/>
          <w:sz w:val="28"/>
          <w:szCs w:val="28"/>
        </w:rPr>
        <w:t>города и района</w:t>
      </w:r>
      <w:r>
        <w:rPr>
          <w:rFonts w:ascii="Times New Roman" w:hAnsi="Times New Roman"/>
          <w:sz w:val="28"/>
          <w:szCs w:val="28"/>
        </w:rPr>
        <w:t>.</w:t>
      </w:r>
    </w:p>
    <w:p w:rsidR="004F367C" w:rsidRDefault="00D51A73" w:rsidP="006143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2BDB5FB2" wp14:editId="19F2FEA4">
            <wp:extent cx="3853815" cy="2841882"/>
            <wp:effectExtent l="342900" t="0" r="0" b="225425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51A73" w:rsidRDefault="00D51A73" w:rsidP="006143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E6A" w:rsidRPr="003C78B0" w:rsidRDefault="00890E6A" w:rsidP="00F06621">
      <w:pPr>
        <w:rPr>
          <w:rFonts w:ascii="Times New Roman" w:hAnsi="Times New Roman"/>
          <w:b/>
          <w:sz w:val="28"/>
          <w:szCs w:val="28"/>
        </w:rPr>
      </w:pPr>
      <w:r w:rsidRPr="003C78B0">
        <w:rPr>
          <w:rFonts w:ascii="Times New Roman" w:hAnsi="Times New Roman"/>
          <w:b/>
          <w:sz w:val="28"/>
          <w:szCs w:val="28"/>
        </w:rPr>
        <w:t>5. Механизмы реализации Стратегии развития</w:t>
      </w:r>
      <w:r w:rsidR="006F1C64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CD53EE" w:rsidRPr="003C78B0" w:rsidRDefault="00EC5A9B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направлений Стратегии развития Дворца обеспечивается следующими механизмами: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Правовые:</w:t>
      </w:r>
    </w:p>
    <w:p w:rsidR="00EC5A9B" w:rsidRDefault="00EC5A9B" w:rsidP="00254D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нормативных правовых актов, учитывающих специфику регулирования традиционных и инновационных культурных процессов;</w:t>
      </w:r>
    </w:p>
    <w:p w:rsidR="00EC5A9B" w:rsidRPr="00EC5A9B" w:rsidRDefault="00CD53EE" w:rsidP="00254D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проведение мероприятий по повышению правовой культуры населения и творческих работников в </w:t>
      </w:r>
      <w:r w:rsidR="00EC5A9B">
        <w:rPr>
          <w:rFonts w:ascii="Times New Roman" w:hAnsi="Times New Roman"/>
          <w:sz w:val="28"/>
          <w:szCs w:val="28"/>
        </w:rPr>
        <w:t>области культурной деятельности.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Организационные: </w:t>
      </w:r>
    </w:p>
    <w:p w:rsidR="00EC5A9B" w:rsidRDefault="00EC5A9B" w:rsidP="00254D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креативных платформ, творческих (проектных) лабораторий;</w:t>
      </w:r>
    </w:p>
    <w:p w:rsidR="00CD53EE" w:rsidRPr="003C78B0" w:rsidRDefault="00CD53EE" w:rsidP="00254D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разработка и развитие актуальных культурных практик, направленных на сохранение традиций и социокультурную регуляцию активности молодежи;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Материально-технические и финансовые:</w:t>
      </w:r>
    </w:p>
    <w:p w:rsidR="00CD53EE" w:rsidRPr="003C78B0" w:rsidRDefault="00CD53EE" w:rsidP="00254D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укрепление материально-технической базы, развитие инфраструктуры учреждения;</w:t>
      </w:r>
    </w:p>
    <w:p w:rsidR="00CD53EE" w:rsidRPr="00BE1FE2" w:rsidRDefault="00CD53EE" w:rsidP="00254D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E1FE2">
        <w:rPr>
          <w:rFonts w:ascii="Times New Roman" w:hAnsi="Times New Roman"/>
          <w:sz w:val="28"/>
          <w:szCs w:val="28"/>
        </w:rPr>
        <w:t>использование и внедрение новых технологий в деятельность учреждения</w:t>
      </w:r>
      <w:r w:rsidR="00BE1FE2" w:rsidRPr="00BE1FE2">
        <w:rPr>
          <w:rFonts w:ascii="Times New Roman" w:hAnsi="Times New Roman"/>
          <w:sz w:val="28"/>
          <w:szCs w:val="28"/>
        </w:rPr>
        <w:t>;</w:t>
      </w:r>
    </w:p>
    <w:p w:rsidR="00BE1FE2" w:rsidRPr="00BE1FE2" w:rsidRDefault="00BE1FE2" w:rsidP="00BE1FE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36EC7">
        <w:rPr>
          <w:rFonts w:ascii="Times New Roman" w:hAnsi="Times New Roman"/>
          <w:sz w:val="28"/>
          <w:szCs w:val="28"/>
        </w:rPr>
        <w:t>участие в грантовых программах.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Информационные:</w:t>
      </w:r>
    </w:p>
    <w:p w:rsidR="00CD53EE" w:rsidRPr="003C78B0" w:rsidRDefault="00CD53EE" w:rsidP="00254D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формирование позитивного общественного мнения о ценности искусства и художественного образования;</w:t>
      </w:r>
    </w:p>
    <w:p w:rsidR="00CD53EE" w:rsidRPr="003C78B0" w:rsidRDefault="00CD53EE" w:rsidP="00254D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позиционирование деятельности учреждения в различных сферах и для различных слоев населения.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Образовательные:</w:t>
      </w:r>
    </w:p>
    <w:p w:rsidR="00CD53EE" w:rsidRPr="003C78B0" w:rsidRDefault="00CD53EE" w:rsidP="00254D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выявление и поддержка одаренных детей;</w:t>
      </w:r>
    </w:p>
    <w:p w:rsidR="00CD53EE" w:rsidRPr="003C78B0" w:rsidRDefault="00CD53EE" w:rsidP="00254D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lastRenderedPageBreak/>
        <w:t>поддержка и дальнейшего развитие творческих коллективов учреждения.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Кадровые:</w:t>
      </w:r>
    </w:p>
    <w:p w:rsidR="00CD53EE" w:rsidRPr="00BE1FE2" w:rsidRDefault="00CD53EE" w:rsidP="00254D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совершенствование системы подготовки, переподготовки и повышения </w:t>
      </w:r>
      <w:r w:rsidRPr="00BE1FE2">
        <w:rPr>
          <w:rFonts w:ascii="Times New Roman" w:hAnsi="Times New Roman"/>
          <w:sz w:val="28"/>
          <w:szCs w:val="28"/>
        </w:rPr>
        <w:t>квалификации специалистов.</w:t>
      </w:r>
    </w:p>
    <w:p w:rsidR="00344387" w:rsidRPr="00BE1FE2" w:rsidRDefault="00344387" w:rsidP="007218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35CE" w:rsidRPr="00292CD8" w:rsidRDefault="007135CE" w:rsidP="00254D27">
      <w:pPr>
        <w:jc w:val="both"/>
        <w:rPr>
          <w:rFonts w:ascii="Times New Roman" w:hAnsi="Times New Roman"/>
          <w:sz w:val="28"/>
          <w:szCs w:val="28"/>
        </w:rPr>
      </w:pPr>
    </w:p>
    <w:p w:rsidR="00BE1FE2" w:rsidRDefault="00BE1FE2" w:rsidP="00BE1FE2">
      <w:pPr>
        <w:rPr>
          <w:rFonts w:ascii="Times New Roman" w:hAnsi="Times New Roman"/>
          <w:b/>
          <w:sz w:val="28"/>
          <w:szCs w:val="28"/>
        </w:rPr>
      </w:pPr>
      <w:r w:rsidRPr="00F82F84">
        <w:rPr>
          <w:rFonts w:ascii="Times New Roman" w:hAnsi="Times New Roman"/>
          <w:b/>
          <w:sz w:val="28"/>
          <w:szCs w:val="28"/>
        </w:rPr>
        <w:t>5.1.</w:t>
      </w:r>
      <w:r w:rsidRPr="00F82F84">
        <w:rPr>
          <w:rFonts w:ascii="Times New Roman" w:hAnsi="Times New Roman"/>
          <w:b/>
          <w:sz w:val="28"/>
          <w:szCs w:val="28"/>
        </w:rPr>
        <w:tab/>
        <w:t>Стратегическое планирование деятельности учреждения.</w:t>
      </w:r>
    </w:p>
    <w:p w:rsidR="00BE1FE2" w:rsidRPr="00F82F84" w:rsidRDefault="00BE1FE2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перед Дворцом до 2030 года необходимо реализовать основные направления, достичь результатов в решении поставленных задач.</w:t>
      </w:r>
    </w:p>
    <w:p w:rsidR="00BE1FE2" w:rsidRPr="00652BCC" w:rsidRDefault="002D74F9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E1FE2" w:rsidRPr="00652BCC">
        <w:rPr>
          <w:rFonts w:ascii="Times New Roman" w:hAnsi="Times New Roman"/>
          <w:b/>
          <w:sz w:val="28"/>
          <w:szCs w:val="28"/>
        </w:rPr>
        <w:t xml:space="preserve"> задача</w:t>
      </w:r>
      <w:r w:rsidR="00292CD8">
        <w:rPr>
          <w:rFonts w:ascii="Times New Roman" w:hAnsi="Times New Roman"/>
          <w:b/>
          <w:sz w:val="28"/>
          <w:szCs w:val="28"/>
        </w:rPr>
        <w:t xml:space="preserve"> </w:t>
      </w:r>
      <w:r w:rsidR="00292CD8" w:rsidRPr="00292CD8">
        <w:rPr>
          <w:rFonts w:ascii="Times New Roman" w:hAnsi="Times New Roman"/>
          <w:sz w:val="28"/>
          <w:szCs w:val="28"/>
        </w:rPr>
        <w:t>- п</w:t>
      </w:r>
      <w:r w:rsidR="00BE1FE2" w:rsidRPr="00652BCC">
        <w:rPr>
          <w:rFonts w:ascii="Times New Roman" w:hAnsi="Times New Roman"/>
          <w:sz w:val="28"/>
          <w:szCs w:val="28"/>
        </w:rPr>
        <w:t>ровести модернизацию материально-технической базы Дворца.</w:t>
      </w:r>
    </w:p>
    <w:p w:rsidR="00BE1FE2" w:rsidRPr="003B1D6D" w:rsidRDefault="00BE1FE2" w:rsidP="003B1D6D">
      <w:pPr>
        <w:pStyle w:val="a3"/>
        <w:numPr>
          <w:ilvl w:val="0"/>
          <w:numId w:val="4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>обновление светового, звукового, сценического, выставочного оборудования. Привлечение дополнительных средств через государственно-частное партнерство, представление проектов в грантовых программах.</w:t>
      </w:r>
    </w:p>
    <w:p w:rsidR="00BE1FE2" w:rsidRPr="003B1D6D" w:rsidRDefault="00BE1FE2" w:rsidP="003B1D6D">
      <w:pPr>
        <w:pStyle w:val="a3"/>
        <w:numPr>
          <w:ilvl w:val="0"/>
          <w:numId w:val="4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>приведение в соответствие системы противопожарной безопасности, произведение расчетов в соответствии с предъявляемыми требованиями.</w:t>
      </w:r>
    </w:p>
    <w:p w:rsidR="00BE1FE2" w:rsidRPr="003B1D6D" w:rsidRDefault="00BE1FE2" w:rsidP="003B1D6D">
      <w:pPr>
        <w:pStyle w:val="a3"/>
        <w:numPr>
          <w:ilvl w:val="0"/>
          <w:numId w:val="4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>поиск путей финансирования, вступление в государственные программы, проекты по проведению капитального ремонта Дворца, подготовка проектно-сметной документации, соблюдение необходимых процедур.</w:t>
      </w:r>
    </w:p>
    <w:p w:rsidR="00BE1FE2" w:rsidRPr="006A705D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705D">
        <w:rPr>
          <w:rFonts w:ascii="Times New Roman" w:hAnsi="Times New Roman"/>
          <w:sz w:val="28"/>
          <w:szCs w:val="28"/>
        </w:rPr>
        <w:t>В течение всего периода необходимо выполнить шаги по улучшению условий доступности для лиц с ограниченными возможностями здоровья - приобретение специализированного оборудования для полного восприятия культурных благ, размещение тактильных плиток с обозначениями кабинетов, помещений, залов на территории здания Дворца и на главных входах; пополнять, обновлять материально-техническую базу компьютерной, цифровой техникой, необходимой для процесса подготовки, организации успешной деятельности.</w:t>
      </w:r>
    </w:p>
    <w:p w:rsidR="00BE1FE2" w:rsidRPr="00652BCC" w:rsidRDefault="00BE1FE2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2BCC">
        <w:rPr>
          <w:rFonts w:ascii="Times New Roman" w:hAnsi="Times New Roman"/>
          <w:b/>
          <w:sz w:val="28"/>
          <w:szCs w:val="28"/>
        </w:rPr>
        <w:t>3 задача</w:t>
      </w:r>
      <w:r w:rsidR="006B40D4">
        <w:rPr>
          <w:rFonts w:ascii="Times New Roman" w:hAnsi="Times New Roman"/>
          <w:b/>
          <w:sz w:val="28"/>
          <w:szCs w:val="28"/>
        </w:rPr>
        <w:t xml:space="preserve"> </w:t>
      </w:r>
      <w:r w:rsidR="006B40D4">
        <w:rPr>
          <w:rFonts w:ascii="Times New Roman" w:hAnsi="Times New Roman"/>
          <w:sz w:val="28"/>
          <w:szCs w:val="28"/>
        </w:rPr>
        <w:t>- в</w:t>
      </w:r>
      <w:r w:rsidRPr="00652BCC">
        <w:rPr>
          <w:rFonts w:ascii="Times New Roman" w:hAnsi="Times New Roman"/>
          <w:sz w:val="28"/>
          <w:szCs w:val="28"/>
        </w:rPr>
        <w:t>недрить в культурно-досуговую деятельность современные социально-культурные, информационные, арт-, медиа- технологии.</w:t>
      </w:r>
    </w:p>
    <w:p w:rsidR="00BE1FE2" w:rsidRPr="003B1D6D" w:rsidRDefault="00BE1FE2" w:rsidP="003B1D6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 xml:space="preserve">создание во Дворце современного информационно-коммуникационного пространства, позволяющего проводить видео-интернет трансляции, осуществлять информационный и культурный обмен в режиме </w:t>
      </w:r>
      <w:r w:rsidRPr="003B1D6D">
        <w:rPr>
          <w:rFonts w:ascii="Times New Roman" w:hAnsi="Times New Roman"/>
          <w:sz w:val="28"/>
          <w:szCs w:val="28"/>
          <w:lang w:val="en-US"/>
        </w:rPr>
        <w:t>online</w:t>
      </w:r>
      <w:r w:rsidRPr="003B1D6D">
        <w:rPr>
          <w:rFonts w:ascii="Times New Roman" w:hAnsi="Times New Roman"/>
          <w:sz w:val="28"/>
          <w:szCs w:val="28"/>
        </w:rPr>
        <w:t>.</w:t>
      </w:r>
    </w:p>
    <w:p w:rsidR="00BE1FE2" w:rsidRPr="003B1D6D" w:rsidRDefault="00BE1FE2" w:rsidP="003B1D6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>создание внутренней системы телевизионного вещания с мониторами для информационного обслуживания посетителей и популяризации деятельности.</w:t>
      </w:r>
    </w:p>
    <w:p w:rsidR="00BE1FE2" w:rsidRDefault="00BE1FE2" w:rsidP="006B40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периода необходимо проводить работу по </w:t>
      </w:r>
      <w:r w:rsidRPr="00FE1632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ю</w:t>
      </w:r>
      <w:r w:rsidRPr="00FE1632">
        <w:rPr>
          <w:rFonts w:ascii="Times New Roman" w:hAnsi="Times New Roman"/>
          <w:sz w:val="28"/>
          <w:szCs w:val="28"/>
        </w:rPr>
        <w:t xml:space="preserve"> возможностей интернет-сайта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 xml:space="preserve"> бронирование и покупка билетов)</w:t>
      </w:r>
      <w:r w:rsidRPr="00FE1632">
        <w:rPr>
          <w:rFonts w:ascii="Times New Roman" w:hAnsi="Times New Roman"/>
          <w:sz w:val="28"/>
          <w:szCs w:val="28"/>
        </w:rPr>
        <w:t>.</w:t>
      </w:r>
    </w:p>
    <w:p w:rsidR="0044302D" w:rsidRDefault="00BE1FE2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52BCC">
        <w:rPr>
          <w:rFonts w:ascii="Times New Roman" w:hAnsi="Times New Roman"/>
          <w:b/>
          <w:sz w:val="28"/>
          <w:szCs w:val="28"/>
        </w:rPr>
        <w:t xml:space="preserve"> задача</w:t>
      </w:r>
      <w:r w:rsidR="006B40D4">
        <w:rPr>
          <w:rFonts w:ascii="Times New Roman" w:hAnsi="Times New Roman"/>
          <w:b/>
          <w:sz w:val="28"/>
          <w:szCs w:val="28"/>
        </w:rPr>
        <w:t xml:space="preserve"> </w:t>
      </w:r>
      <w:r w:rsidR="006B40D4">
        <w:rPr>
          <w:rFonts w:ascii="Times New Roman" w:hAnsi="Times New Roman"/>
          <w:sz w:val="28"/>
          <w:szCs w:val="28"/>
        </w:rPr>
        <w:t>- р</w:t>
      </w:r>
      <w:r w:rsidR="0044302D" w:rsidRPr="0044302D">
        <w:rPr>
          <w:rFonts w:ascii="Times New Roman" w:hAnsi="Times New Roman"/>
          <w:sz w:val="28"/>
          <w:szCs w:val="28"/>
        </w:rPr>
        <w:t xml:space="preserve">азвивать проектную деятельность и представлять инновационные проекты в различных грантовых программах, направленных </w:t>
      </w:r>
      <w:r w:rsidR="0044302D" w:rsidRPr="0044302D">
        <w:rPr>
          <w:rFonts w:ascii="Times New Roman" w:hAnsi="Times New Roman"/>
          <w:sz w:val="28"/>
          <w:szCs w:val="28"/>
        </w:rPr>
        <w:lastRenderedPageBreak/>
        <w:t>на улучшение, повышение качества предоставляемых услуг в сфере культурно-досуговой деятельности.</w:t>
      </w:r>
    </w:p>
    <w:p w:rsidR="00FF01B1" w:rsidRDefault="00FF01B1" w:rsidP="00443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01B1">
        <w:rPr>
          <w:rFonts w:ascii="Times New Roman" w:hAnsi="Times New Roman"/>
          <w:sz w:val="28"/>
          <w:szCs w:val="28"/>
        </w:rPr>
        <w:t xml:space="preserve">Проектная деятельность </w:t>
      </w:r>
      <w:r w:rsidR="004A4981">
        <w:rPr>
          <w:rFonts w:ascii="Times New Roman" w:hAnsi="Times New Roman"/>
          <w:sz w:val="28"/>
          <w:szCs w:val="28"/>
        </w:rPr>
        <w:t>будет</w:t>
      </w:r>
      <w:r w:rsidRPr="00FF01B1">
        <w:rPr>
          <w:rFonts w:ascii="Times New Roman" w:hAnsi="Times New Roman"/>
          <w:sz w:val="28"/>
          <w:szCs w:val="28"/>
        </w:rPr>
        <w:t xml:space="preserve"> направлена на </w:t>
      </w:r>
      <w:r w:rsidR="004A4981">
        <w:rPr>
          <w:rFonts w:ascii="Times New Roman" w:hAnsi="Times New Roman"/>
          <w:sz w:val="28"/>
          <w:szCs w:val="28"/>
        </w:rPr>
        <w:t xml:space="preserve">решение </w:t>
      </w:r>
      <w:r w:rsidRPr="00FF01B1">
        <w:rPr>
          <w:rFonts w:ascii="Times New Roman" w:hAnsi="Times New Roman"/>
          <w:sz w:val="28"/>
          <w:szCs w:val="28"/>
        </w:rPr>
        <w:t xml:space="preserve">конкретной </w:t>
      </w:r>
      <w:r w:rsidR="00067FB8">
        <w:rPr>
          <w:rFonts w:ascii="Times New Roman" w:hAnsi="Times New Roman"/>
          <w:sz w:val="28"/>
          <w:szCs w:val="28"/>
        </w:rPr>
        <w:t>проблемы</w:t>
      </w:r>
      <w:r w:rsidRPr="00FF01B1">
        <w:rPr>
          <w:rFonts w:ascii="Times New Roman" w:hAnsi="Times New Roman"/>
          <w:sz w:val="28"/>
          <w:szCs w:val="28"/>
        </w:rPr>
        <w:t>, поэтому следующим шагом является</w:t>
      </w:r>
      <w:r w:rsidR="00067FB8">
        <w:rPr>
          <w:rFonts w:ascii="Times New Roman" w:hAnsi="Times New Roman"/>
          <w:sz w:val="28"/>
          <w:szCs w:val="28"/>
        </w:rPr>
        <w:t xml:space="preserve"> формирование банка долгосрочных имиджевых проектов Дворца, </w:t>
      </w:r>
      <w:r w:rsidR="004A4981">
        <w:rPr>
          <w:rFonts w:ascii="Times New Roman" w:hAnsi="Times New Roman"/>
          <w:sz w:val="28"/>
          <w:szCs w:val="28"/>
        </w:rPr>
        <w:t xml:space="preserve">по средствам которых будут </w:t>
      </w:r>
      <w:r w:rsidRPr="00FF01B1">
        <w:rPr>
          <w:rFonts w:ascii="Times New Roman" w:hAnsi="Times New Roman"/>
          <w:sz w:val="28"/>
          <w:szCs w:val="28"/>
        </w:rPr>
        <w:t>привлечен</w:t>
      </w:r>
      <w:r w:rsidR="004A4981">
        <w:rPr>
          <w:rFonts w:ascii="Times New Roman" w:hAnsi="Times New Roman"/>
          <w:sz w:val="28"/>
          <w:szCs w:val="28"/>
        </w:rPr>
        <w:t>ы</w:t>
      </w:r>
      <w:r w:rsidRPr="00FF01B1">
        <w:rPr>
          <w:rFonts w:ascii="Times New Roman" w:hAnsi="Times New Roman"/>
          <w:sz w:val="28"/>
          <w:szCs w:val="28"/>
        </w:rPr>
        <w:t xml:space="preserve"> дополнительны</w:t>
      </w:r>
      <w:r w:rsidR="004A4981">
        <w:rPr>
          <w:rFonts w:ascii="Times New Roman" w:hAnsi="Times New Roman"/>
          <w:sz w:val="28"/>
          <w:szCs w:val="28"/>
        </w:rPr>
        <w:t>е</w:t>
      </w:r>
      <w:r w:rsidRPr="00FF01B1">
        <w:rPr>
          <w:rFonts w:ascii="Times New Roman" w:hAnsi="Times New Roman"/>
          <w:sz w:val="28"/>
          <w:szCs w:val="28"/>
        </w:rPr>
        <w:t xml:space="preserve"> ресурс</w:t>
      </w:r>
      <w:r w:rsidR="004A4981">
        <w:rPr>
          <w:rFonts w:ascii="Times New Roman" w:hAnsi="Times New Roman"/>
          <w:sz w:val="28"/>
          <w:szCs w:val="28"/>
        </w:rPr>
        <w:t>ы</w:t>
      </w:r>
      <w:r w:rsidRPr="00FF01B1">
        <w:rPr>
          <w:rFonts w:ascii="Times New Roman" w:hAnsi="Times New Roman"/>
          <w:sz w:val="28"/>
          <w:szCs w:val="28"/>
        </w:rPr>
        <w:t>, обеспечен</w:t>
      </w:r>
      <w:r w:rsidR="004A4981">
        <w:rPr>
          <w:rFonts w:ascii="Times New Roman" w:hAnsi="Times New Roman"/>
          <w:sz w:val="28"/>
          <w:szCs w:val="28"/>
        </w:rPr>
        <w:t>о</w:t>
      </w:r>
      <w:r w:rsidRPr="00FF01B1">
        <w:rPr>
          <w:rFonts w:ascii="Times New Roman" w:hAnsi="Times New Roman"/>
          <w:sz w:val="28"/>
          <w:szCs w:val="28"/>
        </w:rPr>
        <w:t xml:space="preserve"> социально</w:t>
      </w:r>
      <w:r w:rsidR="004A4981">
        <w:rPr>
          <w:rFonts w:ascii="Times New Roman" w:hAnsi="Times New Roman"/>
          <w:sz w:val="28"/>
          <w:szCs w:val="28"/>
        </w:rPr>
        <w:t>е</w:t>
      </w:r>
      <w:r w:rsidRPr="00FF01B1">
        <w:rPr>
          <w:rFonts w:ascii="Times New Roman" w:hAnsi="Times New Roman"/>
          <w:sz w:val="28"/>
          <w:szCs w:val="28"/>
        </w:rPr>
        <w:t xml:space="preserve"> партнерств</w:t>
      </w:r>
      <w:r w:rsidR="004A4981">
        <w:rPr>
          <w:rFonts w:ascii="Times New Roman" w:hAnsi="Times New Roman"/>
          <w:sz w:val="28"/>
          <w:szCs w:val="28"/>
        </w:rPr>
        <w:t>о и повысится имидж учреждения в культурном пространстве региона.</w:t>
      </w:r>
    </w:p>
    <w:p w:rsidR="00BE1FE2" w:rsidRPr="00652BCC" w:rsidRDefault="0044302D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задача</w:t>
      </w:r>
      <w:r w:rsidR="006B40D4">
        <w:rPr>
          <w:rFonts w:ascii="Times New Roman" w:hAnsi="Times New Roman"/>
          <w:b/>
          <w:sz w:val="28"/>
          <w:szCs w:val="28"/>
        </w:rPr>
        <w:t xml:space="preserve"> </w:t>
      </w:r>
      <w:r w:rsidR="006B40D4">
        <w:rPr>
          <w:rFonts w:ascii="Times New Roman" w:hAnsi="Times New Roman"/>
          <w:sz w:val="28"/>
          <w:szCs w:val="28"/>
        </w:rPr>
        <w:t>- с</w:t>
      </w:r>
      <w:r w:rsidR="00BE1FE2" w:rsidRPr="00652BCC">
        <w:rPr>
          <w:rFonts w:ascii="Times New Roman" w:hAnsi="Times New Roman"/>
          <w:sz w:val="28"/>
          <w:szCs w:val="28"/>
        </w:rPr>
        <w:t>оздавать условия для вовлечения в творческие, культурно-досуговые виды деятельности лиц с ограниченными возможностями здоровья, способствовать их реабилитации и абилитации.</w:t>
      </w:r>
    </w:p>
    <w:p w:rsidR="00BE1FE2" w:rsidRPr="0044302D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02D">
        <w:rPr>
          <w:rFonts w:ascii="Times New Roman" w:hAnsi="Times New Roman"/>
          <w:sz w:val="28"/>
          <w:szCs w:val="28"/>
        </w:rPr>
        <w:t>На протяжении всего периода реализации Стратегии развития Дворца, необходима разработка и реализация новых культурных проектов, направленных на работу с лицами с ограниченными возможностями здоровья.</w:t>
      </w:r>
    </w:p>
    <w:p w:rsidR="00BE1FE2" w:rsidRPr="00FB5966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Pr="00FB5966">
        <w:rPr>
          <w:rFonts w:ascii="Times New Roman" w:hAnsi="Times New Roman"/>
          <w:sz w:val="28"/>
          <w:szCs w:val="28"/>
        </w:rPr>
        <w:t xml:space="preserve">оциокультурной реабилитации </w:t>
      </w:r>
      <w:r>
        <w:rPr>
          <w:rFonts w:ascii="Times New Roman" w:hAnsi="Times New Roman"/>
          <w:sz w:val="28"/>
          <w:szCs w:val="28"/>
        </w:rPr>
        <w:t>применимы</w:t>
      </w:r>
      <w:r w:rsidRPr="00304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будут использоваться следующие</w:t>
      </w:r>
      <w:r w:rsidRPr="00FB5966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и методы </w:t>
      </w:r>
      <w:r w:rsidRPr="00FB5966">
        <w:rPr>
          <w:rFonts w:ascii="Times New Roman" w:hAnsi="Times New Roman"/>
          <w:sz w:val="28"/>
          <w:szCs w:val="28"/>
        </w:rPr>
        <w:t>организации культурно-досуговой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семейные (родительские) объединения, клубы выходного дня; 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 прикладного творчества;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клубы по интересам;</w:t>
      </w:r>
    </w:p>
    <w:p w:rsidR="00BE1FE2" w:rsidRPr="00810CB5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CB5">
        <w:rPr>
          <w:rFonts w:ascii="Times New Roman" w:hAnsi="Times New Roman"/>
          <w:sz w:val="28"/>
          <w:szCs w:val="28"/>
        </w:rPr>
        <w:t>арт-терапия (проведение специалистами с соответствующей профессиональной подготовкой</w:t>
      </w:r>
      <w:r w:rsidR="0044302D" w:rsidRPr="00810CB5">
        <w:rPr>
          <w:rFonts w:ascii="Times New Roman" w:hAnsi="Times New Roman"/>
          <w:sz w:val="28"/>
          <w:szCs w:val="28"/>
        </w:rPr>
        <w:t>).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7D02">
        <w:rPr>
          <w:rFonts w:ascii="Times New Roman" w:hAnsi="Times New Roman"/>
          <w:sz w:val="28"/>
          <w:szCs w:val="28"/>
        </w:rPr>
        <w:t>беспечи</w:t>
      </w:r>
      <w:r>
        <w:rPr>
          <w:rFonts w:ascii="Times New Roman" w:hAnsi="Times New Roman"/>
          <w:sz w:val="28"/>
          <w:szCs w:val="28"/>
        </w:rPr>
        <w:t>вать систематическое</w:t>
      </w:r>
      <w:r w:rsidRPr="004D7D02">
        <w:rPr>
          <w:rFonts w:ascii="Times New Roman" w:hAnsi="Times New Roman"/>
          <w:sz w:val="28"/>
          <w:szCs w:val="28"/>
        </w:rPr>
        <w:t xml:space="preserve"> информирование населения о культурно-досуговых услугах </w:t>
      </w:r>
      <w:r>
        <w:rPr>
          <w:rFonts w:ascii="Times New Roman" w:hAnsi="Times New Roman"/>
          <w:sz w:val="28"/>
          <w:szCs w:val="28"/>
        </w:rPr>
        <w:t>Дворца.</w:t>
      </w:r>
    </w:p>
    <w:p w:rsidR="00BE1FE2" w:rsidRPr="00652BCC" w:rsidRDefault="00F35FC1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E1FE2" w:rsidRPr="00652BCC">
        <w:rPr>
          <w:rFonts w:ascii="Times New Roman" w:hAnsi="Times New Roman"/>
          <w:b/>
          <w:sz w:val="28"/>
          <w:szCs w:val="28"/>
        </w:rPr>
        <w:t xml:space="preserve"> задача</w:t>
      </w:r>
      <w:r w:rsidR="006B40D4">
        <w:rPr>
          <w:rFonts w:ascii="Times New Roman" w:hAnsi="Times New Roman"/>
          <w:b/>
          <w:sz w:val="28"/>
          <w:szCs w:val="28"/>
        </w:rPr>
        <w:t xml:space="preserve"> </w:t>
      </w:r>
      <w:r w:rsidR="006B40D4">
        <w:rPr>
          <w:rFonts w:ascii="Times New Roman" w:hAnsi="Times New Roman"/>
          <w:sz w:val="28"/>
          <w:szCs w:val="28"/>
        </w:rPr>
        <w:t>- с</w:t>
      </w:r>
      <w:r w:rsidR="00BE1FE2" w:rsidRPr="00652BCC">
        <w:rPr>
          <w:rFonts w:ascii="Times New Roman" w:hAnsi="Times New Roman"/>
          <w:sz w:val="28"/>
          <w:szCs w:val="28"/>
        </w:rPr>
        <w:t>формировать алгоритм целенаправленного взаимодействия с институтами гражданского общества по повышению качества и увеличению спектра культурных благ и услуг.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/>
          <w:sz w:val="28"/>
          <w:szCs w:val="28"/>
        </w:rPr>
        <w:t>Реализация стратегических целей Д</w:t>
      </w:r>
      <w:r>
        <w:rPr>
          <w:rFonts w:ascii="Times New Roman" w:hAnsi="Times New Roman"/>
          <w:sz w:val="28"/>
          <w:szCs w:val="28"/>
        </w:rPr>
        <w:t xml:space="preserve">ворца </w:t>
      </w:r>
      <w:r w:rsidRPr="003F3957">
        <w:rPr>
          <w:rFonts w:ascii="Times New Roman" w:hAnsi="Times New Roman"/>
          <w:sz w:val="28"/>
          <w:szCs w:val="28"/>
        </w:rPr>
        <w:t xml:space="preserve">строится на базе социального партнерства между </w:t>
      </w:r>
      <w:r>
        <w:rPr>
          <w:rFonts w:ascii="Times New Roman" w:hAnsi="Times New Roman"/>
          <w:sz w:val="28"/>
          <w:szCs w:val="28"/>
        </w:rPr>
        <w:t>Дворцом</w:t>
      </w:r>
      <w:r w:rsidRPr="003F3957">
        <w:rPr>
          <w:rFonts w:ascii="Times New Roman" w:hAnsi="Times New Roman"/>
          <w:sz w:val="28"/>
          <w:szCs w:val="28"/>
        </w:rPr>
        <w:t xml:space="preserve">, общественными объединениями, </w:t>
      </w:r>
      <w:r>
        <w:rPr>
          <w:rFonts w:ascii="Times New Roman" w:hAnsi="Times New Roman"/>
          <w:sz w:val="28"/>
          <w:szCs w:val="28"/>
        </w:rPr>
        <w:t xml:space="preserve">организациями, </w:t>
      </w:r>
      <w:r w:rsidRPr="003F3957">
        <w:rPr>
          <w:rFonts w:ascii="Times New Roman" w:hAnsi="Times New Roman"/>
          <w:sz w:val="28"/>
          <w:szCs w:val="28"/>
        </w:rPr>
        <w:t>муниципальными и государственными учреждениями социальной сферы</w:t>
      </w:r>
      <w:r>
        <w:rPr>
          <w:rFonts w:ascii="Times New Roman" w:hAnsi="Times New Roman"/>
          <w:sz w:val="28"/>
          <w:szCs w:val="28"/>
        </w:rPr>
        <w:t>, образования</w:t>
      </w:r>
      <w:r w:rsidRPr="003F39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здравоохранения</w:t>
      </w:r>
      <w:r w:rsidRPr="003F3957">
        <w:rPr>
          <w:rFonts w:ascii="Times New Roman" w:hAnsi="Times New Roman"/>
          <w:sz w:val="28"/>
          <w:szCs w:val="28"/>
        </w:rPr>
        <w:t xml:space="preserve"> профессиональным</w:t>
      </w:r>
      <w:r>
        <w:rPr>
          <w:rFonts w:ascii="Times New Roman" w:hAnsi="Times New Roman"/>
          <w:sz w:val="28"/>
          <w:szCs w:val="28"/>
        </w:rPr>
        <w:t>и</w:t>
      </w:r>
      <w:r w:rsidRPr="003F3957">
        <w:rPr>
          <w:rFonts w:ascii="Times New Roman" w:hAnsi="Times New Roman"/>
          <w:sz w:val="28"/>
          <w:szCs w:val="28"/>
        </w:rPr>
        <w:t xml:space="preserve"> сообществ</w:t>
      </w:r>
      <w:r>
        <w:rPr>
          <w:rFonts w:ascii="Times New Roman" w:hAnsi="Times New Roman"/>
          <w:sz w:val="28"/>
          <w:szCs w:val="28"/>
        </w:rPr>
        <w:t>ами.</w:t>
      </w:r>
    </w:p>
    <w:p w:rsidR="00BE1FE2" w:rsidRPr="003F3957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/>
          <w:sz w:val="28"/>
          <w:szCs w:val="28"/>
        </w:rPr>
        <w:t xml:space="preserve">Для реализации данных целей </w:t>
      </w:r>
      <w:r>
        <w:rPr>
          <w:rFonts w:ascii="Times New Roman" w:hAnsi="Times New Roman"/>
          <w:sz w:val="28"/>
          <w:szCs w:val="28"/>
        </w:rPr>
        <w:t xml:space="preserve">Дворец </w:t>
      </w:r>
      <w:r w:rsidRPr="003F3957">
        <w:rPr>
          <w:rFonts w:ascii="Times New Roman" w:hAnsi="Times New Roman"/>
          <w:sz w:val="28"/>
          <w:szCs w:val="28"/>
        </w:rPr>
        <w:t>планирует укреплять существующее взаимодействие с общественными организациями, ветеранским</w:t>
      </w:r>
      <w:r>
        <w:rPr>
          <w:rFonts w:ascii="Times New Roman" w:hAnsi="Times New Roman"/>
          <w:sz w:val="28"/>
          <w:szCs w:val="28"/>
        </w:rPr>
        <w:t xml:space="preserve">, сообществом инвалидов, </w:t>
      </w:r>
      <w:r w:rsidRPr="003F3957">
        <w:rPr>
          <w:rFonts w:ascii="Times New Roman" w:hAnsi="Times New Roman"/>
          <w:sz w:val="28"/>
          <w:szCs w:val="28"/>
        </w:rPr>
        <w:t xml:space="preserve">образовательными учреждениями, </w:t>
      </w:r>
      <w:r>
        <w:rPr>
          <w:rFonts w:ascii="Times New Roman" w:hAnsi="Times New Roman"/>
          <w:sz w:val="28"/>
          <w:szCs w:val="28"/>
        </w:rPr>
        <w:t>молодежными организациями, а</w:t>
      </w:r>
      <w:r w:rsidRPr="003F3957">
        <w:rPr>
          <w:rFonts w:ascii="Times New Roman" w:hAnsi="Times New Roman"/>
          <w:sz w:val="28"/>
          <w:szCs w:val="28"/>
        </w:rPr>
        <w:t xml:space="preserve"> также развивать новые партнерские взаимоотношения. </w:t>
      </w:r>
    </w:p>
    <w:p w:rsidR="00BE1FE2" w:rsidRPr="003F3957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/>
          <w:sz w:val="28"/>
          <w:szCs w:val="28"/>
        </w:rPr>
        <w:t>Для укрепления роли Д</w:t>
      </w:r>
      <w:r>
        <w:rPr>
          <w:rFonts w:ascii="Times New Roman" w:hAnsi="Times New Roman"/>
          <w:sz w:val="28"/>
          <w:szCs w:val="28"/>
        </w:rPr>
        <w:t xml:space="preserve">ворца </w:t>
      </w:r>
      <w:r w:rsidRPr="003F3957">
        <w:rPr>
          <w:rFonts w:ascii="Times New Roman" w:hAnsi="Times New Roman"/>
          <w:sz w:val="28"/>
          <w:szCs w:val="28"/>
        </w:rPr>
        <w:t>как</w:t>
      </w:r>
      <w:r w:rsidR="00443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культурно-социального комплекса</w:t>
      </w:r>
      <w:r w:rsidRPr="003F3957">
        <w:rPr>
          <w:rFonts w:ascii="Times New Roman" w:hAnsi="Times New Roman"/>
          <w:sz w:val="28"/>
          <w:szCs w:val="28"/>
        </w:rPr>
        <w:t xml:space="preserve"> планируется:</w:t>
      </w:r>
    </w:p>
    <w:p w:rsidR="00BE1FE2" w:rsidRPr="003F3957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/>
          <w:sz w:val="28"/>
          <w:szCs w:val="28"/>
        </w:rPr>
        <w:t xml:space="preserve">- развитие новых направлений работы с </w:t>
      </w:r>
      <w:r>
        <w:rPr>
          <w:rFonts w:ascii="Times New Roman" w:hAnsi="Times New Roman"/>
          <w:sz w:val="28"/>
          <w:szCs w:val="28"/>
        </w:rPr>
        <w:t xml:space="preserve">населением, </w:t>
      </w:r>
      <w:r w:rsidRPr="003F3957">
        <w:rPr>
          <w:rFonts w:ascii="Times New Roman" w:hAnsi="Times New Roman"/>
          <w:sz w:val="28"/>
          <w:szCs w:val="28"/>
        </w:rPr>
        <w:t>молодежью, профессиональным</w:t>
      </w:r>
      <w:r>
        <w:rPr>
          <w:rFonts w:ascii="Times New Roman" w:hAnsi="Times New Roman"/>
          <w:sz w:val="28"/>
          <w:szCs w:val="28"/>
        </w:rPr>
        <w:t>и</w:t>
      </w:r>
      <w:r w:rsidRPr="003F3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сообществами,</w:t>
      </w:r>
      <w:r w:rsidRPr="003F3957">
        <w:rPr>
          <w:rFonts w:ascii="Times New Roman" w:hAnsi="Times New Roman"/>
          <w:sz w:val="28"/>
          <w:szCs w:val="28"/>
        </w:rPr>
        <w:t xml:space="preserve"> ветеранской общественностью, формирование долгосрочных проектов;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/>
          <w:sz w:val="28"/>
          <w:szCs w:val="28"/>
        </w:rPr>
        <w:t xml:space="preserve">- развитие сетевого взаимодействия в области </w:t>
      </w:r>
      <w:r>
        <w:rPr>
          <w:rFonts w:ascii="Times New Roman" w:hAnsi="Times New Roman"/>
          <w:sz w:val="28"/>
          <w:szCs w:val="28"/>
        </w:rPr>
        <w:t>социально-культурной деятельности</w:t>
      </w:r>
      <w:r w:rsidRPr="003F3957">
        <w:rPr>
          <w:rFonts w:ascii="Times New Roman" w:hAnsi="Times New Roman"/>
          <w:sz w:val="28"/>
          <w:szCs w:val="28"/>
        </w:rPr>
        <w:t xml:space="preserve"> через поддержку </w:t>
      </w:r>
      <w:r>
        <w:rPr>
          <w:rFonts w:ascii="Times New Roman" w:hAnsi="Times New Roman"/>
          <w:sz w:val="28"/>
          <w:szCs w:val="28"/>
        </w:rPr>
        <w:t xml:space="preserve">культурно-досуговых </w:t>
      </w:r>
      <w:r w:rsidRPr="003F3957">
        <w:rPr>
          <w:rFonts w:ascii="Times New Roman" w:hAnsi="Times New Roman"/>
          <w:sz w:val="28"/>
          <w:szCs w:val="28"/>
        </w:rPr>
        <w:t>объединений и инициатив на территории Красноярского края.</w:t>
      </w:r>
    </w:p>
    <w:p w:rsidR="00BE1FE2" w:rsidRPr="00652BCC" w:rsidRDefault="00F35FC1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E1FE2" w:rsidRPr="00652BCC">
        <w:rPr>
          <w:rFonts w:ascii="Times New Roman" w:hAnsi="Times New Roman"/>
          <w:b/>
          <w:sz w:val="28"/>
          <w:szCs w:val="28"/>
        </w:rPr>
        <w:t xml:space="preserve"> задача</w:t>
      </w:r>
      <w:r w:rsidR="006B40D4">
        <w:rPr>
          <w:rFonts w:ascii="Times New Roman" w:hAnsi="Times New Roman"/>
          <w:b/>
          <w:sz w:val="28"/>
          <w:szCs w:val="28"/>
        </w:rPr>
        <w:t xml:space="preserve"> </w:t>
      </w:r>
      <w:r w:rsidR="006B40D4">
        <w:rPr>
          <w:rFonts w:ascii="Times New Roman" w:hAnsi="Times New Roman"/>
          <w:sz w:val="28"/>
          <w:szCs w:val="28"/>
        </w:rPr>
        <w:t>- у</w:t>
      </w:r>
      <w:r w:rsidR="00BE1FE2" w:rsidRPr="00652BCC">
        <w:rPr>
          <w:rFonts w:ascii="Times New Roman" w:hAnsi="Times New Roman"/>
          <w:sz w:val="28"/>
          <w:szCs w:val="28"/>
        </w:rPr>
        <w:t>креплять партнерство, которое обеспечивает привлечение частных средств на поддержку культурных и просветительских проектов.</w:t>
      </w:r>
    </w:p>
    <w:p w:rsidR="00BE1FE2" w:rsidRPr="005C5565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3BCB">
        <w:rPr>
          <w:rFonts w:ascii="Times New Roman" w:hAnsi="Times New Roman"/>
          <w:sz w:val="28"/>
          <w:szCs w:val="28"/>
        </w:rPr>
        <w:lastRenderedPageBreak/>
        <w:t>Планируется продол</w:t>
      </w:r>
      <w:r w:rsidR="00E92CE5">
        <w:rPr>
          <w:rFonts w:ascii="Times New Roman" w:hAnsi="Times New Roman"/>
          <w:sz w:val="28"/>
          <w:szCs w:val="28"/>
        </w:rPr>
        <w:t xml:space="preserve">жить сотрудничество с бизнесом и градообразующими предприятиями, </w:t>
      </w:r>
      <w:r w:rsidRPr="00EC3BCB">
        <w:rPr>
          <w:rFonts w:ascii="Times New Roman" w:hAnsi="Times New Roman"/>
          <w:sz w:val="28"/>
          <w:szCs w:val="28"/>
        </w:rPr>
        <w:t>также рассматривается возможность реализации конкретных проектов.</w:t>
      </w:r>
    </w:p>
    <w:p w:rsidR="00BE1FE2" w:rsidRPr="00296ABA" w:rsidRDefault="00BE1FE2" w:rsidP="00BE1FE2">
      <w:pPr>
        <w:jc w:val="both"/>
        <w:rPr>
          <w:rFonts w:ascii="Times New Roman" w:hAnsi="Times New Roman"/>
          <w:sz w:val="28"/>
          <w:szCs w:val="28"/>
        </w:rPr>
      </w:pPr>
    </w:p>
    <w:p w:rsidR="00BE1FE2" w:rsidRDefault="00BE1FE2" w:rsidP="00BE1FE2">
      <w:pPr>
        <w:jc w:val="both"/>
        <w:rPr>
          <w:rFonts w:ascii="Times New Roman" w:hAnsi="Times New Roman"/>
          <w:sz w:val="28"/>
          <w:szCs w:val="28"/>
        </w:rPr>
      </w:pPr>
    </w:p>
    <w:p w:rsidR="00BE1FE2" w:rsidRDefault="008E24A0" w:rsidP="00BE1F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</w:t>
      </w:r>
      <w:r w:rsidR="00BE1FE2" w:rsidRPr="00B9390F">
        <w:rPr>
          <w:rFonts w:ascii="Times New Roman" w:hAnsi="Times New Roman"/>
          <w:b/>
          <w:sz w:val="28"/>
          <w:szCs w:val="28"/>
        </w:rPr>
        <w:t>.</w:t>
      </w:r>
      <w:r w:rsidR="00BE1FE2" w:rsidRPr="00B9390F">
        <w:rPr>
          <w:rFonts w:ascii="Times New Roman" w:hAnsi="Times New Roman"/>
          <w:b/>
          <w:sz w:val="28"/>
          <w:szCs w:val="28"/>
        </w:rPr>
        <w:tab/>
        <w:t>Развитие проектной деятельности</w:t>
      </w:r>
      <w:r w:rsidR="00BE1FE2">
        <w:rPr>
          <w:rFonts w:ascii="Times New Roman" w:hAnsi="Times New Roman"/>
          <w:b/>
          <w:sz w:val="28"/>
          <w:szCs w:val="28"/>
        </w:rPr>
        <w:t>.</w:t>
      </w:r>
    </w:p>
    <w:p w:rsidR="00BE1FE2" w:rsidRDefault="00BE1FE2" w:rsidP="00BE1FE2">
      <w:pPr>
        <w:jc w:val="both"/>
        <w:rPr>
          <w:rFonts w:ascii="Times New Roman" w:hAnsi="Times New Roman"/>
          <w:b/>
          <w:sz w:val="28"/>
          <w:szCs w:val="28"/>
        </w:rPr>
      </w:pP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проектной деятельности во Дворце по</w:t>
      </w:r>
      <w:r w:rsidRPr="00481DC9">
        <w:rPr>
          <w:rFonts w:ascii="Times New Roman" w:hAnsi="Times New Roman"/>
          <w:sz w:val="28"/>
          <w:szCs w:val="28"/>
        </w:rPr>
        <w:t>влияет на развитие к</w:t>
      </w:r>
      <w:r>
        <w:rPr>
          <w:rFonts w:ascii="Times New Roman" w:hAnsi="Times New Roman"/>
          <w:sz w:val="28"/>
          <w:szCs w:val="28"/>
        </w:rPr>
        <w:t>ультурного многообразия,</w:t>
      </w:r>
      <w:r w:rsidRPr="00481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481DC9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81DC9">
        <w:rPr>
          <w:rFonts w:ascii="Times New Roman" w:hAnsi="Times New Roman"/>
          <w:sz w:val="28"/>
          <w:szCs w:val="28"/>
        </w:rPr>
        <w:t xml:space="preserve"> интеграции суб</w:t>
      </w:r>
      <w:r>
        <w:rPr>
          <w:rFonts w:ascii="Times New Roman" w:hAnsi="Times New Roman"/>
          <w:sz w:val="28"/>
          <w:szCs w:val="28"/>
        </w:rPr>
        <w:t xml:space="preserve">ъектов культурной деятельности, </w:t>
      </w:r>
      <w:r w:rsidRPr="00481DC9">
        <w:rPr>
          <w:rFonts w:ascii="Times New Roman" w:hAnsi="Times New Roman"/>
          <w:sz w:val="28"/>
          <w:szCs w:val="28"/>
        </w:rPr>
        <w:t>в целом активизирует взаимодействие различных субъектов культурной политики.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Дворец сможет представлять свои перспективы развития на различных площадках: грантовые программы, краевые программы, презентации социальных проектов. Тем самым учреждение будет позиционировать себя на более высоком уровне, и развиваться во всех направлениях деятельности.  </w:t>
      </w:r>
    </w:p>
    <w:p w:rsidR="00BE1FE2" w:rsidRPr="00872AD8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2AD8">
        <w:rPr>
          <w:rFonts w:ascii="Times New Roman" w:hAnsi="Times New Roman"/>
          <w:sz w:val="28"/>
          <w:szCs w:val="28"/>
        </w:rPr>
        <w:t>В каждом направлении деятельности Дворца подразумевается проектная деятельность, как основной механизм реализации культурной политики.</w:t>
      </w:r>
      <w:r w:rsidR="00872AD8" w:rsidRPr="00872AD8">
        <w:rPr>
          <w:rFonts w:ascii="Times New Roman" w:hAnsi="Times New Roman"/>
          <w:sz w:val="28"/>
          <w:szCs w:val="28"/>
        </w:rPr>
        <w:t xml:space="preserve"> Необходимо сформировать пул долгосрочных имиджевых проектов Дворца.</w:t>
      </w:r>
    </w:p>
    <w:p w:rsidR="00872AD8" w:rsidRPr="00007B46" w:rsidRDefault="00872AD8" w:rsidP="00BE1FE2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0D9F" w:rsidRDefault="00B40D9F" w:rsidP="00B40D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E1FE2" w:rsidRPr="00577B22">
        <w:rPr>
          <w:rFonts w:ascii="Times New Roman" w:hAnsi="Times New Roman"/>
          <w:b/>
          <w:sz w:val="28"/>
          <w:szCs w:val="28"/>
        </w:rPr>
        <w:t>.4.</w:t>
      </w:r>
      <w:r w:rsidR="00BE1FE2" w:rsidRPr="00577B22">
        <w:rPr>
          <w:rFonts w:ascii="Times New Roman" w:hAnsi="Times New Roman"/>
          <w:b/>
          <w:sz w:val="28"/>
          <w:szCs w:val="28"/>
        </w:rPr>
        <w:tab/>
        <w:t>Улучшение качества информационной деятельности.</w:t>
      </w:r>
    </w:p>
    <w:p w:rsidR="00BE1FE2" w:rsidRPr="00D556C4" w:rsidRDefault="00BE1FE2" w:rsidP="00B40D9F">
      <w:pPr>
        <w:jc w:val="both"/>
        <w:rPr>
          <w:rFonts w:ascii="Times New Roman" w:hAnsi="Times New Roman"/>
          <w:sz w:val="28"/>
          <w:szCs w:val="28"/>
        </w:rPr>
      </w:pPr>
      <w:r w:rsidRPr="00D556C4">
        <w:rPr>
          <w:rFonts w:ascii="Times New Roman" w:hAnsi="Times New Roman"/>
          <w:sz w:val="28"/>
          <w:szCs w:val="28"/>
        </w:rPr>
        <w:t xml:space="preserve">Информирование населения, реклама и популяризация деятельности, продвижение культурных услуг являются актуальными направлениями в работе Дворца. </w:t>
      </w:r>
    </w:p>
    <w:p w:rsidR="00BE1FE2" w:rsidRPr="00D556C4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56C4">
        <w:rPr>
          <w:rFonts w:ascii="Times New Roman" w:hAnsi="Times New Roman"/>
          <w:sz w:val="28"/>
          <w:szCs w:val="28"/>
        </w:rPr>
        <w:t xml:space="preserve">Важной составляющей в деятельности учреждения остаётся работа со средствами массовой информации по следующим направлениям: продвижение культурных услуг, доступность, поддержка позитивного имиджа, поиск новых форм работы с целевой аудиторией, удовлетворение потребностей населения, повышение доходов от платных услуг и др. </w:t>
      </w:r>
    </w:p>
    <w:p w:rsidR="00BE1FE2" w:rsidRPr="00D556C4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56C4">
        <w:rPr>
          <w:rFonts w:ascii="Times New Roman" w:hAnsi="Times New Roman"/>
          <w:sz w:val="28"/>
          <w:szCs w:val="28"/>
        </w:rPr>
        <w:t>Проведение постоянного преобразования, улучшения привлекательности и доступности информации на сайте Дворца для всех категорий населения позволит увеличить число пользователей данной услугой.</w:t>
      </w:r>
    </w:p>
    <w:p w:rsidR="00BE1FE2" w:rsidRPr="00254979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4979">
        <w:rPr>
          <w:rFonts w:ascii="Times New Roman" w:hAnsi="Times New Roman"/>
          <w:sz w:val="28"/>
          <w:szCs w:val="28"/>
        </w:rPr>
        <w:t xml:space="preserve">Для охвата максимального количества потенциальной аудитории </w:t>
      </w:r>
      <w:r w:rsidR="00872AD8" w:rsidRPr="00254979">
        <w:rPr>
          <w:rFonts w:ascii="Times New Roman" w:hAnsi="Times New Roman"/>
          <w:sz w:val="28"/>
          <w:szCs w:val="28"/>
        </w:rPr>
        <w:t xml:space="preserve">необходимо </w:t>
      </w:r>
      <w:r w:rsidRPr="00254979">
        <w:rPr>
          <w:rFonts w:ascii="Times New Roman" w:hAnsi="Times New Roman"/>
          <w:sz w:val="28"/>
          <w:szCs w:val="28"/>
        </w:rPr>
        <w:t>использовать городские светодиодные экраны на площадях и улицах города, акустические рекламные оповещения</w:t>
      </w:r>
      <w:r w:rsidR="00254979" w:rsidRPr="00254979">
        <w:rPr>
          <w:rFonts w:ascii="Times New Roman" w:hAnsi="Times New Roman"/>
          <w:sz w:val="28"/>
          <w:szCs w:val="28"/>
        </w:rPr>
        <w:t xml:space="preserve">, </w:t>
      </w:r>
      <w:r w:rsidRPr="00254979">
        <w:rPr>
          <w:rFonts w:ascii="Times New Roman" w:hAnsi="Times New Roman"/>
          <w:sz w:val="28"/>
          <w:szCs w:val="28"/>
        </w:rPr>
        <w:t>рекламные щиты</w:t>
      </w:r>
      <w:r w:rsidR="00254979" w:rsidRPr="00254979">
        <w:rPr>
          <w:rFonts w:ascii="Times New Roman" w:hAnsi="Times New Roman"/>
          <w:sz w:val="28"/>
          <w:szCs w:val="28"/>
        </w:rPr>
        <w:t xml:space="preserve">, </w:t>
      </w:r>
      <w:r w:rsidRPr="00254979">
        <w:rPr>
          <w:rFonts w:ascii="Times New Roman" w:hAnsi="Times New Roman"/>
          <w:sz w:val="28"/>
          <w:szCs w:val="28"/>
        </w:rPr>
        <w:t xml:space="preserve">витрины, </w:t>
      </w:r>
      <w:r w:rsidR="00254979" w:rsidRPr="00254979">
        <w:rPr>
          <w:rFonts w:ascii="Times New Roman" w:hAnsi="Times New Roman"/>
          <w:sz w:val="28"/>
          <w:szCs w:val="28"/>
        </w:rPr>
        <w:t>мониторы общественного транспорта и крупных торговых точек.</w:t>
      </w:r>
    </w:p>
    <w:p w:rsidR="00BE1FE2" w:rsidRDefault="00BE1FE2" w:rsidP="00BE1FE2">
      <w:pPr>
        <w:jc w:val="both"/>
        <w:rPr>
          <w:rFonts w:ascii="Times New Roman" w:hAnsi="Times New Roman"/>
          <w:sz w:val="28"/>
          <w:szCs w:val="28"/>
        </w:rPr>
      </w:pPr>
    </w:p>
    <w:p w:rsidR="00BE1FE2" w:rsidRDefault="00BE1FE2" w:rsidP="00BE1FE2">
      <w:pPr>
        <w:jc w:val="both"/>
        <w:rPr>
          <w:rFonts w:ascii="Times New Roman" w:hAnsi="Times New Roman"/>
          <w:b/>
          <w:sz w:val="28"/>
          <w:szCs w:val="28"/>
        </w:rPr>
      </w:pPr>
      <w:r w:rsidRPr="00D556C4">
        <w:rPr>
          <w:rFonts w:ascii="Times New Roman" w:hAnsi="Times New Roman"/>
          <w:b/>
          <w:sz w:val="28"/>
          <w:szCs w:val="28"/>
        </w:rPr>
        <w:t>5.5.</w:t>
      </w:r>
      <w:r w:rsidRPr="00D556C4">
        <w:rPr>
          <w:rFonts w:ascii="Times New Roman" w:hAnsi="Times New Roman"/>
          <w:b/>
          <w:sz w:val="28"/>
          <w:szCs w:val="28"/>
        </w:rPr>
        <w:tab/>
        <w:t>Маркетинговая деятельность как средство определения социально-культурного запроса.</w:t>
      </w: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65791">
        <w:rPr>
          <w:rFonts w:ascii="Times New Roman" w:hAnsi="Times New Roman"/>
          <w:sz w:val="28"/>
          <w:szCs w:val="28"/>
        </w:rPr>
        <w:t>дной из важнейших задач</w:t>
      </w:r>
      <w:r>
        <w:rPr>
          <w:rFonts w:ascii="Times New Roman" w:hAnsi="Times New Roman"/>
          <w:sz w:val="28"/>
          <w:szCs w:val="28"/>
        </w:rPr>
        <w:t>,</w:t>
      </w:r>
      <w:r w:rsidRPr="00F65791">
        <w:rPr>
          <w:rFonts w:ascii="Times New Roman" w:hAnsi="Times New Roman"/>
          <w:sz w:val="28"/>
          <w:szCs w:val="28"/>
        </w:rPr>
        <w:t xml:space="preserve"> стоящих перед сферой культуры в настоящее время</w:t>
      </w:r>
      <w:r>
        <w:rPr>
          <w:rFonts w:ascii="Times New Roman" w:hAnsi="Times New Roman"/>
          <w:sz w:val="28"/>
          <w:szCs w:val="28"/>
        </w:rPr>
        <w:t>,</w:t>
      </w:r>
      <w:r w:rsidRPr="00F65791">
        <w:rPr>
          <w:rFonts w:ascii="Times New Roman" w:hAnsi="Times New Roman"/>
          <w:sz w:val="28"/>
          <w:szCs w:val="28"/>
        </w:rPr>
        <w:t xml:space="preserve"> является оценка потребности населения в различных видах социокультурных услуг.</w:t>
      </w:r>
      <w:r w:rsidRPr="008F3C3D">
        <w:rPr>
          <w:rFonts w:ascii="Times New Roman" w:hAnsi="Times New Roman"/>
          <w:sz w:val="28"/>
          <w:szCs w:val="28"/>
        </w:rPr>
        <w:t xml:space="preserve"> </w:t>
      </w:r>
    </w:p>
    <w:p w:rsidR="00BE1FE2" w:rsidRPr="00D556C4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56C4">
        <w:rPr>
          <w:rFonts w:ascii="Times New Roman" w:hAnsi="Times New Roman"/>
          <w:sz w:val="28"/>
          <w:szCs w:val="28"/>
        </w:rPr>
        <w:t xml:space="preserve">Внедрение маркетингового подхода в деятельность </w:t>
      </w:r>
      <w:r>
        <w:rPr>
          <w:rFonts w:ascii="Times New Roman" w:hAnsi="Times New Roman"/>
          <w:sz w:val="28"/>
          <w:szCs w:val="28"/>
        </w:rPr>
        <w:t xml:space="preserve">Дворца </w:t>
      </w:r>
      <w:r w:rsidRPr="00D556C4">
        <w:rPr>
          <w:rFonts w:ascii="Times New Roman" w:hAnsi="Times New Roman"/>
          <w:sz w:val="28"/>
          <w:szCs w:val="28"/>
        </w:rPr>
        <w:t xml:space="preserve">предполагает реализацию определенной маркетинговой стратегии, берущей на себя функцию оптимизации деятельности </w:t>
      </w:r>
      <w:r>
        <w:rPr>
          <w:rFonts w:ascii="Times New Roman" w:hAnsi="Times New Roman"/>
          <w:sz w:val="28"/>
          <w:szCs w:val="28"/>
        </w:rPr>
        <w:t>учреждения.</w:t>
      </w:r>
      <w:r w:rsidRPr="00D556C4">
        <w:rPr>
          <w:rFonts w:ascii="Times New Roman" w:hAnsi="Times New Roman"/>
          <w:sz w:val="28"/>
          <w:szCs w:val="28"/>
        </w:rPr>
        <w:t xml:space="preserve"> Этим самым </w:t>
      </w:r>
      <w:r w:rsidRPr="00D556C4">
        <w:rPr>
          <w:rFonts w:ascii="Times New Roman" w:hAnsi="Times New Roman"/>
          <w:sz w:val="28"/>
          <w:szCs w:val="28"/>
        </w:rPr>
        <w:lastRenderedPageBreak/>
        <w:t xml:space="preserve">обеспечивается гармонизация интересов между </w:t>
      </w:r>
      <w:r>
        <w:rPr>
          <w:rFonts w:ascii="Times New Roman" w:hAnsi="Times New Roman"/>
          <w:sz w:val="28"/>
          <w:szCs w:val="28"/>
        </w:rPr>
        <w:t>Дворцом</w:t>
      </w:r>
      <w:r w:rsidRPr="00D556C4">
        <w:rPr>
          <w:rFonts w:ascii="Times New Roman" w:hAnsi="Times New Roman"/>
          <w:sz w:val="28"/>
          <w:szCs w:val="28"/>
        </w:rPr>
        <w:t xml:space="preserve"> и частью населения, которая им обслуживается.</w:t>
      </w:r>
    </w:p>
    <w:p w:rsidR="00BE1FE2" w:rsidRPr="00F65791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F65791">
        <w:rPr>
          <w:rFonts w:ascii="Times New Roman" w:hAnsi="Times New Roman"/>
          <w:sz w:val="28"/>
          <w:szCs w:val="28"/>
        </w:rPr>
        <w:t xml:space="preserve">повышения качества доступности услуг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F65791">
        <w:rPr>
          <w:rFonts w:ascii="Times New Roman" w:hAnsi="Times New Roman"/>
          <w:sz w:val="28"/>
          <w:szCs w:val="28"/>
        </w:rPr>
        <w:t>проведение регулярных мониторингов удовлетворённости потребителей.</w:t>
      </w:r>
    </w:p>
    <w:p w:rsidR="00BE1FE2" w:rsidRPr="00F65791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5791">
        <w:rPr>
          <w:rFonts w:ascii="Times New Roman" w:hAnsi="Times New Roman"/>
          <w:sz w:val="28"/>
          <w:szCs w:val="28"/>
        </w:rPr>
        <w:t>Задачи мониторинга:</w:t>
      </w:r>
    </w:p>
    <w:p w:rsidR="00BE1FE2" w:rsidRPr="00F65791" w:rsidRDefault="00BE1FE2" w:rsidP="00BE1FE2">
      <w:pPr>
        <w:jc w:val="both"/>
        <w:rPr>
          <w:rFonts w:ascii="Times New Roman" w:hAnsi="Times New Roman"/>
          <w:sz w:val="28"/>
          <w:szCs w:val="28"/>
        </w:rPr>
      </w:pPr>
      <w:r w:rsidRPr="00F65791">
        <w:rPr>
          <w:rFonts w:ascii="Times New Roman" w:hAnsi="Times New Roman"/>
          <w:sz w:val="28"/>
          <w:szCs w:val="28"/>
        </w:rPr>
        <w:t>- формирование банка данных планируемых и фактических показателей удовлетворённости;</w:t>
      </w:r>
    </w:p>
    <w:p w:rsidR="00BE1FE2" w:rsidRPr="00F65791" w:rsidRDefault="00BE1FE2" w:rsidP="00BE1FE2">
      <w:pPr>
        <w:jc w:val="both"/>
        <w:rPr>
          <w:rFonts w:ascii="Times New Roman" w:hAnsi="Times New Roman"/>
          <w:sz w:val="28"/>
          <w:szCs w:val="28"/>
        </w:rPr>
      </w:pPr>
      <w:r w:rsidRPr="00F65791">
        <w:rPr>
          <w:rFonts w:ascii="Times New Roman" w:hAnsi="Times New Roman"/>
          <w:sz w:val="28"/>
          <w:szCs w:val="28"/>
        </w:rPr>
        <w:t>- определение наличия и причин отклонений запланированных показателей от фактических;</w:t>
      </w:r>
    </w:p>
    <w:p w:rsidR="00BE1FE2" w:rsidRDefault="00BE1FE2" w:rsidP="00BE1FE2">
      <w:pPr>
        <w:jc w:val="both"/>
        <w:rPr>
          <w:rFonts w:ascii="Times New Roman" w:hAnsi="Times New Roman"/>
          <w:sz w:val="28"/>
          <w:szCs w:val="28"/>
        </w:rPr>
      </w:pPr>
      <w:r w:rsidRPr="00F65791">
        <w:rPr>
          <w:rFonts w:ascii="Times New Roman" w:hAnsi="Times New Roman"/>
          <w:sz w:val="28"/>
          <w:szCs w:val="28"/>
        </w:rPr>
        <w:t>- разработка мероприятий, направленных на обеспечение полноты, качества и доступности услуг в сфере культуры.</w:t>
      </w:r>
    </w:p>
    <w:p w:rsidR="00BE1FE2" w:rsidRPr="00F65791" w:rsidRDefault="00BE1FE2" w:rsidP="00BE1FE2">
      <w:pPr>
        <w:jc w:val="both"/>
        <w:rPr>
          <w:rFonts w:ascii="Times New Roman" w:hAnsi="Times New Roman"/>
          <w:sz w:val="28"/>
          <w:szCs w:val="28"/>
        </w:rPr>
      </w:pPr>
    </w:p>
    <w:p w:rsidR="00BE1FE2" w:rsidRPr="008F3C3D" w:rsidRDefault="00BE1FE2" w:rsidP="00BE1FE2">
      <w:pPr>
        <w:rPr>
          <w:rFonts w:ascii="Times New Roman" w:hAnsi="Times New Roman"/>
          <w:b/>
          <w:sz w:val="28"/>
          <w:szCs w:val="28"/>
        </w:rPr>
      </w:pPr>
      <w:r w:rsidRPr="008F3C3D">
        <w:rPr>
          <w:rFonts w:ascii="Times New Roman" w:hAnsi="Times New Roman"/>
          <w:b/>
          <w:sz w:val="28"/>
          <w:szCs w:val="28"/>
        </w:rPr>
        <w:t>6.</w:t>
      </w:r>
      <w:r w:rsidRPr="008F3C3D">
        <w:rPr>
          <w:rFonts w:ascii="Times New Roman" w:hAnsi="Times New Roman"/>
          <w:b/>
          <w:sz w:val="28"/>
          <w:szCs w:val="28"/>
        </w:rPr>
        <w:tab/>
        <w:t>Ожидаемые результаты реализации Стратегии развития.</w:t>
      </w:r>
    </w:p>
    <w:p w:rsidR="00BE1FE2" w:rsidRPr="00D556C4" w:rsidRDefault="00BE1FE2" w:rsidP="00BE1FE2">
      <w:pPr>
        <w:jc w:val="both"/>
        <w:rPr>
          <w:rFonts w:ascii="Times New Roman" w:hAnsi="Times New Roman"/>
          <w:sz w:val="28"/>
          <w:szCs w:val="28"/>
        </w:rPr>
      </w:pPr>
    </w:p>
    <w:p w:rsidR="00BE1FE2" w:rsidRPr="006143FF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3FF">
        <w:rPr>
          <w:rFonts w:ascii="Times New Roman" w:hAnsi="Times New Roman"/>
          <w:sz w:val="28"/>
          <w:szCs w:val="28"/>
        </w:rPr>
        <w:t>Реализация настоящей</w:t>
      </w:r>
      <w:r>
        <w:rPr>
          <w:rFonts w:ascii="Times New Roman" w:hAnsi="Times New Roman"/>
          <w:sz w:val="28"/>
          <w:szCs w:val="28"/>
        </w:rPr>
        <w:t xml:space="preserve"> Стратегии развития</w:t>
      </w:r>
      <w:r w:rsidRPr="006143FF">
        <w:rPr>
          <w:rFonts w:ascii="Times New Roman" w:hAnsi="Times New Roman"/>
          <w:sz w:val="28"/>
          <w:szCs w:val="28"/>
        </w:rPr>
        <w:t xml:space="preserve"> позволит в полной мере раскрыть потенциал Дворца как культурно-досугового и просветительского центра с привлекательным современным обликом для посетителей всех возрастных и социальных групп: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привлечь общественную активность и создать более привлекательные условия к самореализации, познанию, коллективному досугу, здоровому образу жизни;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способствовать росту гражданского самосознания, причастности к культурно-историческим традициям, повышению интеллектуального статуса, воспитанию у населения чувства патриотизма и любви к родине, что соответствует стратегическим задачам в области государственной культурной политики;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 xml:space="preserve">обеспечение современными материально-техническими условиями развития учреждения для выполнения долгосрочных целей и задач до 2030 года; 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 xml:space="preserve">повысится качество и расширится перечень культурно-досуговых и </w:t>
      </w:r>
      <w:r w:rsidR="00BE1FE2">
        <w:rPr>
          <w:rFonts w:ascii="Times New Roman" w:hAnsi="Times New Roman"/>
          <w:sz w:val="28"/>
          <w:szCs w:val="28"/>
        </w:rPr>
        <w:t>просветительских</w:t>
      </w:r>
      <w:r w:rsidR="00BE1FE2" w:rsidRPr="006143FF">
        <w:rPr>
          <w:rFonts w:ascii="Times New Roman" w:hAnsi="Times New Roman"/>
          <w:sz w:val="28"/>
          <w:szCs w:val="28"/>
        </w:rPr>
        <w:t xml:space="preserve"> услуг; 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расширится поле деятельности учреждения в городском, краевом и федеральном культурном пространстве, что позволит увеличить количество пользователей услуг и партнеров из сферы бизнеса, общественност</w:t>
      </w:r>
      <w:r w:rsidR="00BE1FE2">
        <w:rPr>
          <w:rFonts w:ascii="Times New Roman" w:hAnsi="Times New Roman"/>
          <w:sz w:val="28"/>
          <w:szCs w:val="28"/>
        </w:rPr>
        <w:t>и</w:t>
      </w:r>
      <w:r w:rsidR="00BE1FE2" w:rsidRPr="006143FF">
        <w:rPr>
          <w:rFonts w:ascii="Times New Roman" w:hAnsi="Times New Roman"/>
          <w:sz w:val="28"/>
          <w:szCs w:val="28"/>
        </w:rPr>
        <w:t>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сформируется круг сторонников и ценителей особенностей сибирской культуры;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повысит</w:t>
      </w:r>
      <w:r w:rsidR="00BE1FE2">
        <w:rPr>
          <w:rFonts w:ascii="Times New Roman" w:hAnsi="Times New Roman"/>
          <w:sz w:val="28"/>
          <w:szCs w:val="28"/>
        </w:rPr>
        <w:t>ся</w:t>
      </w:r>
      <w:r w:rsidR="00BE1FE2" w:rsidRPr="006143FF">
        <w:rPr>
          <w:rFonts w:ascii="Times New Roman" w:hAnsi="Times New Roman"/>
          <w:sz w:val="28"/>
          <w:szCs w:val="28"/>
        </w:rPr>
        <w:t xml:space="preserve"> профессиональное мастерство сотрудников учреждения</w:t>
      </w:r>
      <w:r w:rsidR="00BE1FE2">
        <w:rPr>
          <w:rFonts w:ascii="Times New Roman" w:hAnsi="Times New Roman"/>
          <w:sz w:val="28"/>
          <w:szCs w:val="28"/>
        </w:rPr>
        <w:t>,</w:t>
      </w:r>
      <w:r w:rsidR="00BE1FE2" w:rsidRPr="006143FF">
        <w:rPr>
          <w:rFonts w:ascii="Times New Roman" w:hAnsi="Times New Roman"/>
          <w:sz w:val="28"/>
          <w:szCs w:val="28"/>
        </w:rPr>
        <w:t xml:space="preserve"> </w:t>
      </w:r>
      <w:r w:rsidR="00BE1FE2">
        <w:rPr>
          <w:rFonts w:ascii="Times New Roman" w:hAnsi="Times New Roman"/>
          <w:sz w:val="28"/>
          <w:szCs w:val="28"/>
        </w:rPr>
        <w:t xml:space="preserve">разнообразятся </w:t>
      </w:r>
      <w:r w:rsidR="00BE1FE2" w:rsidRPr="006143FF">
        <w:rPr>
          <w:rFonts w:ascii="Times New Roman" w:hAnsi="Times New Roman"/>
          <w:sz w:val="28"/>
          <w:szCs w:val="28"/>
        </w:rPr>
        <w:t>форматы (программы) мотивации привлечения молодых специалистов;</w:t>
      </w:r>
    </w:p>
    <w:p w:rsidR="00BE1FE2" w:rsidRPr="00007B46" w:rsidRDefault="00BE1FE2" w:rsidP="00F1720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143FF">
        <w:rPr>
          <w:rFonts w:ascii="Times New Roman" w:hAnsi="Times New Roman"/>
          <w:sz w:val="28"/>
          <w:szCs w:val="28"/>
        </w:rPr>
        <w:t>•</w:t>
      </w:r>
      <w:r w:rsidR="00F1720F">
        <w:rPr>
          <w:rFonts w:ascii="Times New Roman" w:hAnsi="Times New Roman"/>
          <w:sz w:val="28"/>
          <w:szCs w:val="28"/>
        </w:rPr>
        <w:t xml:space="preserve"> </w:t>
      </w:r>
      <w:r w:rsidR="00A55798" w:rsidRPr="00A55798">
        <w:rPr>
          <w:rFonts w:ascii="Times New Roman" w:hAnsi="Times New Roman"/>
          <w:sz w:val="28"/>
          <w:szCs w:val="28"/>
        </w:rPr>
        <w:t>улучшатся</w:t>
      </w:r>
      <w:r w:rsidRPr="00A55798">
        <w:rPr>
          <w:rFonts w:ascii="Times New Roman" w:hAnsi="Times New Roman"/>
          <w:sz w:val="28"/>
          <w:szCs w:val="28"/>
        </w:rPr>
        <w:t xml:space="preserve"> условия для системного прохождения практики студентов культурно-досуговых специальностей и по трудоустройству выпускников учебных заведений города и края;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учреждение войдёт в общегородское, краевое, федеральное культурное пространство благодаря высокому качеству и уникальност</w:t>
      </w:r>
      <w:r w:rsidR="00BE1FE2">
        <w:rPr>
          <w:rFonts w:ascii="Times New Roman" w:hAnsi="Times New Roman"/>
          <w:sz w:val="28"/>
          <w:szCs w:val="28"/>
        </w:rPr>
        <w:t>и</w:t>
      </w:r>
      <w:r w:rsidR="00BE1FE2" w:rsidRPr="006143FF">
        <w:rPr>
          <w:rFonts w:ascii="Times New Roman" w:hAnsi="Times New Roman"/>
          <w:sz w:val="28"/>
          <w:szCs w:val="28"/>
        </w:rPr>
        <w:t xml:space="preserve"> собственных культурных практик, профессионализму творческих объединений учреждения;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будут организованы комфортные условия для познавательного, развивающего досуга различных социальных слоев населения;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43FF">
        <w:rPr>
          <w:rFonts w:ascii="Times New Roman" w:hAnsi="Times New Roman"/>
          <w:sz w:val="28"/>
          <w:szCs w:val="28"/>
        </w:rPr>
        <w:t>•</w:t>
      </w:r>
      <w:r w:rsidR="0050009A">
        <w:rPr>
          <w:rFonts w:ascii="Times New Roman" w:hAnsi="Times New Roman"/>
          <w:sz w:val="28"/>
          <w:szCs w:val="28"/>
        </w:rPr>
        <w:t xml:space="preserve"> </w:t>
      </w:r>
      <w:r w:rsidRPr="006143FF">
        <w:rPr>
          <w:rFonts w:ascii="Times New Roman" w:hAnsi="Times New Roman"/>
          <w:sz w:val="28"/>
          <w:szCs w:val="28"/>
        </w:rPr>
        <w:t xml:space="preserve">будет создана новая уникальная креативная площадка, способствующая реализации творческого потенциала различных </w:t>
      </w:r>
      <w:r>
        <w:rPr>
          <w:rFonts w:ascii="Times New Roman" w:hAnsi="Times New Roman"/>
          <w:sz w:val="28"/>
          <w:szCs w:val="28"/>
        </w:rPr>
        <w:t>слоёв</w:t>
      </w:r>
      <w:r w:rsidRPr="006143FF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города и</w:t>
      </w:r>
      <w:r w:rsidRPr="006143FF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>.</w:t>
      </w:r>
    </w:p>
    <w:p w:rsidR="00BE1FE2" w:rsidRDefault="00BE1FE2" w:rsidP="00BE1FE2">
      <w:pPr>
        <w:rPr>
          <w:rFonts w:ascii="Times New Roman" w:hAnsi="Times New Roman"/>
          <w:b/>
          <w:sz w:val="28"/>
          <w:szCs w:val="28"/>
        </w:rPr>
      </w:pPr>
    </w:p>
    <w:p w:rsidR="00BE1FE2" w:rsidRPr="003B198A" w:rsidRDefault="00BE1FE2" w:rsidP="00B40D9F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  <w:r w:rsidRPr="003B198A">
        <w:rPr>
          <w:rFonts w:ascii="Times New Roman" w:hAnsi="Times New Roman"/>
          <w:b/>
          <w:sz w:val="28"/>
          <w:szCs w:val="28"/>
        </w:rPr>
        <w:t>Заключение</w:t>
      </w:r>
    </w:p>
    <w:p w:rsidR="00BE1FE2" w:rsidRDefault="00BE1FE2" w:rsidP="00BE1FE2">
      <w:pPr>
        <w:rPr>
          <w:rFonts w:ascii="Times New Roman" w:hAnsi="Times New Roman"/>
          <w:b/>
          <w:sz w:val="28"/>
          <w:szCs w:val="28"/>
        </w:rPr>
      </w:pPr>
    </w:p>
    <w:p w:rsidR="00D607E9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B2C">
        <w:rPr>
          <w:rFonts w:ascii="Times New Roman" w:hAnsi="Times New Roman"/>
          <w:sz w:val="28"/>
          <w:szCs w:val="28"/>
        </w:rPr>
        <w:t>Теоретический анализ проблем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Дворца как успешного, современного и востребованного учреждения культуры Красноярского края </w:t>
      </w:r>
      <w:r w:rsidRPr="00062B2C">
        <w:rPr>
          <w:rFonts w:ascii="Times New Roman" w:hAnsi="Times New Roman"/>
          <w:sz w:val="28"/>
          <w:szCs w:val="28"/>
        </w:rPr>
        <w:t xml:space="preserve">показал, что одной </w:t>
      </w:r>
      <w:r w:rsidRPr="00D607E9">
        <w:rPr>
          <w:rFonts w:ascii="Times New Roman" w:hAnsi="Times New Roman"/>
          <w:sz w:val="28"/>
          <w:szCs w:val="28"/>
        </w:rPr>
        <w:t xml:space="preserve">из ключевых составляющих </w:t>
      </w:r>
      <w:r w:rsidR="00D607E9" w:rsidRPr="00D607E9">
        <w:rPr>
          <w:rFonts w:ascii="Times New Roman" w:hAnsi="Times New Roman"/>
          <w:sz w:val="28"/>
          <w:szCs w:val="28"/>
        </w:rPr>
        <w:t xml:space="preserve">дальнейшего развития Дворца </w:t>
      </w:r>
      <w:r w:rsidRPr="00062B2C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реализация данной С</w:t>
      </w:r>
      <w:r w:rsidRPr="00062B2C">
        <w:rPr>
          <w:rFonts w:ascii="Times New Roman" w:hAnsi="Times New Roman"/>
          <w:sz w:val="28"/>
          <w:szCs w:val="28"/>
        </w:rPr>
        <w:t>тратеги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BE1FE2" w:rsidRPr="000B0098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2030 году </w:t>
      </w:r>
      <w:r w:rsidRPr="000B0098">
        <w:rPr>
          <w:rFonts w:ascii="Times New Roman" w:hAnsi="Times New Roman"/>
          <w:sz w:val="28"/>
          <w:szCs w:val="28"/>
        </w:rPr>
        <w:t xml:space="preserve">имидж Дворца </w:t>
      </w:r>
      <w:r>
        <w:rPr>
          <w:rFonts w:ascii="Times New Roman" w:hAnsi="Times New Roman"/>
          <w:sz w:val="28"/>
          <w:szCs w:val="28"/>
        </w:rPr>
        <w:t>вырастет</w:t>
      </w:r>
      <w:r w:rsidRPr="000B00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0B0098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ны</w:t>
      </w:r>
      <w:r w:rsidRPr="000B0098">
        <w:rPr>
          <w:rFonts w:ascii="Times New Roman" w:hAnsi="Times New Roman"/>
          <w:sz w:val="28"/>
          <w:szCs w:val="28"/>
        </w:rPr>
        <w:t xml:space="preserve"> оптимальные условия для разработки и реализации инновационных </w:t>
      </w:r>
      <w:r>
        <w:rPr>
          <w:rFonts w:ascii="Times New Roman" w:hAnsi="Times New Roman"/>
          <w:sz w:val="28"/>
          <w:szCs w:val="28"/>
        </w:rPr>
        <w:t xml:space="preserve">культурных </w:t>
      </w:r>
      <w:r w:rsidRPr="000B0098">
        <w:rPr>
          <w:rFonts w:ascii="Times New Roman" w:hAnsi="Times New Roman"/>
          <w:sz w:val="28"/>
          <w:szCs w:val="28"/>
        </w:rPr>
        <w:t>проектов.</w:t>
      </w: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3FF">
        <w:rPr>
          <w:rFonts w:ascii="Times New Roman" w:hAnsi="Times New Roman"/>
          <w:sz w:val="28"/>
          <w:szCs w:val="28"/>
        </w:rPr>
        <w:t xml:space="preserve">После капитального ремонта задания, оснащения учреждения современным оборудованием, </w:t>
      </w:r>
      <w:r w:rsidR="008E24A0">
        <w:rPr>
          <w:rFonts w:ascii="Times New Roman" w:hAnsi="Times New Roman"/>
          <w:sz w:val="28"/>
          <w:szCs w:val="28"/>
        </w:rPr>
        <w:t>обновлением системы</w:t>
      </w:r>
      <w:r w:rsidRPr="006143FF">
        <w:rPr>
          <w:rFonts w:ascii="Times New Roman" w:hAnsi="Times New Roman"/>
          <w:sz w:val="28"/>
          <w:szCs w:val="28"/>
        </w:rPr>
        <w:t xml:space="preserve"> видеонаблюдения, средствами охранной и пожарной безопасности, компьютерной техникой, современными компьютерными программами, </w:t>
      </w:r>
      <w:r>
        <w:rPr>
          <w:rFonts w:ascii="Times New Roman" w:hAnsi="Times New Roman"/>
          <w:sz w:val="28"/>
          <w:szCs w:val="28"/>
        </w:rPr>
        <w:t xml:space="preserve">новыми </w:t>
      </w:r>
      <w:r w:rsidRPr="006143FF">
        <w:rPr>
          <w:rFonts w:ascii="Times New Roman" w:hAnsi="Times New Roman"/>
          <w:sz w:val="28"/>
          <w:szCs w:val="28"/>
        </w:rPr>
        <w:t>музыкальными инструментами,</w:t>
      </w:r>
      <w:r>
        <w:rPr>
          <w:rFonts w:ascii="Times New Roman" w:hAnsi="Times New Roman"/>
          <w:sz w:val="28"/>
          <w:szCs w:val="28"/>
        </w:rPr>
        <w:t xml:space="preserve"> с</w:t>
      </w:r>
      <w:r w:rsidR="008E24A0">
        <w:rPr>
          <w:rFonts w:ascii="Times New Roman" w:hAnsi="Times New Roman"/>
          <w:sz w:val="28"/>
          <w:szCs w:val="28"/>
        </w:rPr>
        <w:t xml:space="preserve">пециализированным оборудованием </w:t>
      </w:r>
      <w:r w:rsidRPr="006143FF">
        <w:rPr>
          <w:rFonts w:ascii="Times New Roman" w:hAnsi="Times New Roman"/>
          <w:sz w:val="28"/>
          <w:szCs w:val="28"/>
        </w:rPr>
        <w:t>прогнозируется повышение основных п</w:t>
      </w:r>
      <w:r>
        <w:rPr>
          <w:rFonts w:ascii="Times New Roman" w:hAnsi="Times New Roman"/>
          <w:sz w:val="28"/>
          <w:szCs w:val="28"/>
        </w:rPr>
        <w:t>оказателей деятельности Дворца.</w:t>
      </w:r>
    </w:p>
    <w:p w:rsidR="00BE1FE2" w:rsidRPr="006143FF" w:rsidRDefault="00A5416C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E1FE2" w:rsidRPr="007406AB">
        <w:rPr>
          <w:rFonts w:ascii="Times New Roman" w:hAnsi="Times New Roman"/>
          <w:sz w:val="28"/>
          <w:szCs w:val="28"/>
        </w:rPr>
        <w:t>аркетингов</w:t>
      </w:r>
      <w:r>
        <w:rPr>
          <w:rFonts w:ascii="Times New Roman" w:hAnsi="Times New Roman"/>
          <w:sz w:val="28"/>
          <w:szCs w:val="28"/>
        </w:rPr>
        <w:t>ая</w:t>
      </w:r>
      <w:r w:rsidR="00BE1FE2" w:rsidRPr="007406AB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а</w:t>
      </w:r>
      <w:r w:rsidR="00BE1FE2" w:rsidRPr="007406AB">
        <w:rPr>
          <w:rFonts w:ascii="Times New Roman" w:hAnsi="Times New Roman"/>
          <w:sz w:val="28"/>
          <w:szCs w:val="28"/>
        </w:rPr>
        <w:t xml:space="preserve"> </w:t>
      </w:r>
      <w:r w:rsidR="00BE1FE2">
        <w:rPr>
          <w:rFonts w:ascii="Times New Roman" w:hAnsi="Times New Roman"/>
          <w:sz w:val="28"/>
          <w:szCs w:val="28"/>
        </w:rPr>
        <w:t>Дворца</w:t>
      </w:r>
      <w:r w:rsidR="00BE1FE2" w:rsidRPr="007406AB">
        <w:rPr>
          <w:rFonts w:ascii="Times New Roman" w:hAnsi="Times New Roman"/>
          <w:sz w:val="28"/>
          <w:szCs w:val="28"/>
        </w:rPr>
        <w:t xml:space="preserve"> состоит</w:t>
      </w:r>
      <w:r w:rsidR="00BE1FE2">
        <w:rPr>
          <w:rFonts w:ascii="Times New Roman" w:hAnsi="Times New Roman"/>
          <w:sz w:val="28"/>
          <w:szCs w:val="28"/>
        </w:rPr>
        <w:t>ся</w:t>
      </w:r>
      <w:r w:rsidR="00BE1FE2" w:rsidRPr="007406AB">
        <w:rPr>
          <w:rFonts w:ascii="Times New Roman" w:hAnsi="Times New Roman"/>
          <w:sz w:val="28"/>
          <w:szCs w:val="28"/>
        </w:rPr>
        <w:t xml:space="preserve"> в привлечени</w:t>
      </w:r>
      <w:r w:rsidR="00BE1FE2">
        <w:rPr>
          <w:rFonts w:ascii="Times New Roman" w:hAnsi="Times New Roman"/>
          <w:sz w:val="28"/>
          <w:szCs w:val="28"/>
        </w:rPr>
        <w:t>и</w:t>
      </w:r>
      <w:r w:rsidR="00BE1FE2" w:rsidRPr="007406AB">
        <w:rPr>
          <w:rFonts w:ascii="Times New Roman" w:hAnsi="Times New Roman"/>
          <w:sz w:val="28"/>
          <w:szCs w:val="28"/>
        </w:rPr>
        <w:t xml:space="preserve"> и удержании </w:t>
      </w:r>
      <w:r w:rsidR="00BE1FE2">
        <w:rPr>
          <w:rFonts w:ascii="Times New Roman" w:hAnsi="Times New Roman"/>
          <w:sz w:val="28"/>
          <w:szCs w:val="28"/>
        </w:rPr>
        <w:t xml:space="preserve">посетителей </w:t>
      </w:r>
      <w:r w:rsidR="00BE1FE2" w:rsidRPr="007406AB">
        <w:rPr>
          <w:rFonts w:ascii="Times New Roman" w:hAnsi="Times New Roman"/>
          <w:sz w:val="28"/>
          <w:szCs w:val="28"/>
        </w:rPr>
        <w:t xml:space="preserve">посредством улучшения узнаваемости </w:t>
      </w:r>
      <w:r w:rsidR="00BE1FE2">
        <w:rPr>
          <w:rFonts w:ascii="Times New Roman" w:hAnsi="Times New Roman"/>
          <w:sz w:val="28"/>
          <w:szCs w:val="28"/>
        </w:rPr>
        <w:t xml:space="preserve">созданного </w:t>
      </w:r>
      <w:r w:rsidR="00BE1FE2" w:rsidRPr="007406AB">
        <w:rPr>
          <w:rFonts w:ascii="Times New Roman" w:hAnsi="Times New Roman"/>
          <w:sz w:val="28"/>
          <w:szCs w:val="28"/>
        </w:rPr>
        <w:t>бр</w:t>
      </w:r>
      <w:r w:rsidR="00BE1FE2">
        <w:rPr>
          <w:rFonts w:ascii="Times New Roman" w:hAnsi="Times New Roman"/>
          <w:sz w:val="28"/>
          <w:szCs w:val="28"/>
        </w:rPr>
        <w:t>е</w:t>
      </w:r>
      <w:r w:rsidR="00BE1FE2" w:rsidRPr="007406AB">
        <w:rPr>
          <w:rFonts w:ascii="Times New Roman" w:hAnsi="Times New Roman"/>
          <w:sz w:val="28"/>
          <w:szCs w:val="28"/>
        </w:rPr>
        <w:t>нда</w:t>
      </w:r>
      <w:r w:rsidR="00BE1FE2">
        <w:rPr>
          <w:rFonts w:ascii="Times New Roman" w:hAnsi="Times New Roman"/>
          <w:sz w:val="28"/>
          <w:szCs w:val="28"/>
        </w:rPr>
        <w:t xml:space="preserve"> учреждения</w:t>
      </w:r>
      <w:r w:rsidR="00BE1FE2" w:rsidRPr="007406AB">
        <w:rPr>
          <w:rFonts w:ascii="Times New Roman" w:hAnsi="Times New Roman"/>
          <w:sz w:val="28"/>
          <w:szCs w:val="28"/>
        </w:rPr>
        <w:t xml:space="preserve">, </w:t>
      </w:r>
      <w:r w:rsidR="00BE1FE2">
        <w:rPr>
          <w:rFonts w:ascii="Times New Roman" w:hAnsi="Times New Roman"/>
          <w:sz w:val="28"/>
          <w:szCs w:val="28"/>
        </w:rPr>
        <w:t>информационной открытости</w:t>
      </w:r>
      <w:r w:rsidR="00BE1FE2" w:rsidRPr="007406AB">
        <w:rPr>
          <w:rFonts w:ascii="Times New Roman" w:hAnsi="Times New Roman"/>
          <w:sz w:val="28"/>
          <w:szCs w:val="28"/>
        </w:rPr>
        <w:t xml:space="preserve"> и </w:t>
      </w:r>
      <w:r w:rsidR="00BE1FE2">
        <w:rPr>
          <w:rFonts w:ascii="Times New Roman" w:hAnsi="Times New Roman"/>
          <w:sz w:val="28"/>
          <w:szCs w:val="28"/>
        </w:rPr>
        <w:t>доступности для всех категорий и возрастов населения</w:t>
      </w:r>
      <w:r>
        <w:rPr>
          <w:rFonts w:ascii="Times New Roman" w:hAnsi="Times New Roman"/>
          <w:sz w:val="28"/>
          <w:szCs w:val="28"/>
        </w:rPr>
        <w:t xml:space="preserve"> без ограничений.</w:t>
      </w:r>
    </w:p>
    <w:p w:rsidR="00BE1FE2" w:rsidRDefault="00427688" w:rsidP="0050009A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успешной реализации данной Стратегии Дворец займет престижное и конкурентное </w:t>
      </w:r>
      <w:r w:rsidRPr="00062B2C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среди учреждений культуры Красноярского края</w:t>
      </w:r>
      <w:r w:rsidRPr="00062B2C">
        <w:rPr>
          <w:rFonts w:ascii="Times New Roman" w:hAnsi="Times New Roman"/>
          <w:sz w:val="28"/>
          <w:szCs w:val="28"/>
        </w:rPr>
        <w:t xml:space="preserve">. </w:t>
      </w:r>
    </w:p>
    <w:p w:rsidR="00A23F38" w:rsidRPr="00BC4813" w:rsidRDefault="00A23F38" w:rsidP="00F43B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23F38" w:rsidRPr="00BC4813" w:rsidSect="00F1720F"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FD" w:rsidRDefault="006745FD" w:rsidP="005551C6">
      <w:r>
        <w:separator/>
      </w:r>
    </w:p>
  </w:endnote>
  <w:endnote w:type="continuationSeparator" w:id="0">
    <w:p w:rsidR="006745FD" w:rsidRDefault="006745FD" w:rsidP="0055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356932"/>
      <w:docPartObj>
        <w:docPartGallery w:val="Page Numbers (Bottom of Page)"/>
        <w:docPartUnique/>
      </w:docPartObj>
    </w:sdtPr>
    <w:sdtEndPr/>
    <w:sdtContent>
      <w:p w:rsidR="00062B2C" w:rsidRDefault="00062B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2FE">
          <w:rPr>
            <w:noProof/>
          </w:rPr>
          <w:t>2</w:t>
        </w:r>
        <w:r>
          <w:fldChar w:fldCharType="end"/>
        </w:r>
      </w:p>
    </w:sdtContent>
  </w:sdt>
  <w:p w:rsidR="00062B2C" w:rsidRDefault="00062B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FD" w:rsidRDefault="006745FD" w:rsidP="005551C6">
      <w:r>
        <w:separator/>
      </w:r>
    </w:p>
  </w:footnote>
  <w:footnote w:type="continuationSeparator" w:id="0">
    <w:p w:rsidR="006745FD" w:rsidRDefault="006745FD" w:rsidP="0055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9F"/>
    <w:multiLevelType w:val="hybridMultilevel"/>
    <w:tmpl w:val="9418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D71"/>
    <w:multiLevelType w:val="hybridMultilevel"/>
    <w:tmpl w:val="8EA4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2678"/>
    <w:multiLevelType w:val="hybridMultilevel"/>
    <w:tmpl w:val="EF507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8786C"/>
    <w:multiLevelType w:val="hybridMultilevel"/>
    <w:tmpl w:val="AB42A8B4"/>
    <w:lvl w:ilvl="0" w:tplc="62A49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3D7A"/>
    <w:multiLevelType w:val="hybridMultilevel"/>
    <w:tmpl w:val="99F4D2FC"/>
    <w:lvl w:ilvl="0" w:tplc="C3E82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FF45B1"/>
    <w:multiLevelType w:val="hybridMultilevel"/>
    <w:tmpl w:val="CB9CAF50"/>
    <w:lvl w:ilvl="0" w:tplc="E63081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A31D2"/>
    <w:multiLevelType w:val="hybridMultilevel"/>
    <w:tmpl w:val="FD26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78DE"/>
    <w:multiLevelType w:val="hybridMultilevel"/>
    <w:tmpl w:val="44AC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E8D"/>
    <w:multiLevelType w:val="hybridMultilevel"/>
    <w:tmpl w:val="E8E899A0"/>
    <w:lvl w:ilvl="0" w:tplc="03AA01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55F5"/>
    <w:multiLevelType w:val="hybridMultilevel"/>
    <w:tmpl w:val="A3243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33A7E"/>
    <w:multiLevelType w:val="hybridMultilevel"/>
    <w:tmpl w:val="934C669E"/>
    <w:lvl w:ilvl="0" w:tplc="9572A4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7022"/>
    <w:multiLevelType w:val="hybridMultilevel"/>
    <w:tmpl w:val="525C2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14766"/>
    <w:multiLevelType w:val="hybridMultilevel"/>
    <w:tmpl w:val="B652D9F0"/>
    <w:lvl w:ilvl="0" w:tplc="18280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F61A87"/>
    <w:multiLevelType w:val="hybridMultilevel"/>
    <w:tmpl w:val="C56C7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042DCB"/>
    <w:multiLevelType w:val="hybridMultilevel"/>
    <w:tmpl w:val="4A96B54C"/>
    <w:lvl w:ilvl="0" w:tplc="2640B71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C7E1A"/>
    <w:multiLevelType w:val="hybridMultilevel"/>
    <w:tmpl w:val="195E9306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8320E"/>
    <w:multiLevelType w:val="hybridMultilevel"/>
    <w:tmpl w:val="C40C868C"/>
    <w:lvl w:ilvl="0" w:tplc="D25CA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D7288"/>
    <w:multiLevelType w:val="hybridMultilevel"/>
    <w:tmpl w:val="79484B24"/>
    <w:lvl w:ilvl="0" w:tplc="BC3CD6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643B"/>
    <w:multiLevelType w:val="hybridMultilevel"/>
    <w:tmpl w:val="D828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C25C8"/>
    <w:multiLevelType w:val="hybridMultilevel"/>
    <w:tmpl w:val="5734E98C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464B"/>
    <w:multiLevelType w:val="hybridMultilevel"/>
    <w:tmpl w:val="C86A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62187"/>
    <w:multiLevelType w:val="hybridMultilevel"/>
    <w:tmpl w:val="C64009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34B77BC"/>
    <w:multiLevelType w:val="hybridMultilevel"/>
    <w:tmpl w:val="55B0C100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59A4"/>
    <w:multiLevelType w:val="hybridMultilevel"/>
    <w:tmpl w:val="D7C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C26C4"/>
    <w:multiLevelType w:val="hybridMultilevel"/>
    <w:tmpl w:val="AB3A75AA"/>
    <w:lvl w:ilvl="0" w:tplc="AC9EB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F03E8"/>
    <w:multiLevelType w:val="hybridMultilevel"/>
    <w:tmpl w:val="F53EE0CC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B588C"/>
    <w:multiLevelType w:val="multilevel"/>
    <w:tmpl w:val="99E4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501D98"/>
    <w:multiLevelType w:val="hybridMultilevel"/>
    <w:tmpl w:val="EA207D12"/>
    <w:lvl w:ilvl="0" w:tplc="F998C1F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 w15:restartNumberingAfterBreak="0">
    <w:nsid w:val="4E61229F"/>
    <w:multiLevelType w:val="hybridMultilevel"/>
    <w:tmpl w:val="C3BE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457D2"/>
    <w:multiLevelType w:val="hybridMultilevel"/>
    <w:tmpl w:val="EC0E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E6611"/>
    <w:multiLevelType w:val="multilevel"/>
    <w:tmpl w:val="C59224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51F859F2"/>
    <w:multiLevelType w:val="hybridMultilevel"/>
    <w:tmpl w:val="C7E2AFFE"/>
    <w:lvl w:ilvl="0" w:tplc="DF9E4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30272"/>
    <w:multiLevelType w:val="hybridMultilevel"/>
    <w:tmpl w:val="C438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4356C"/>
    <w:multiLevelType w:val="hybridMultilevel"/>
    <w:tmpl w:val="54E8DC92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946CC"/>
    <w:multiLevelType w:val="hybridMultilevel"/>
    <w:tmpl w:val="7EFE4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506CC"/>
    <w:multiLevelType w:val="hybridMultilevel"/>
    <w:tmpl w:val="ED080834"/>
    <w:lvl w:ilvl="0" w:tplc="50181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21731"/>
    <w:multiLevelType w:val="hybridMultilevel"/>
    <w:tmpl w:val="ACC4672A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9257C"/>
    <w:multiLevelType w:val="hybridMultilevel"/>
    <w:tmpl w:val="1E2CF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A2D63"/>
    <w:multiLevelType w:val="hybridMultilevel"/>
    <w:tmpl w:val="B52E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B2DBE"/>
    <w:multiLevelType w:val="hybridMultilevel"/>
    <w:tmpl w:val="38D0FD40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76FF5"/>
    <w:multiLevelType w:val="hybridMultilevel"/>
    <w:tmpl w:val="BE72B3D2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A061C"/>
    <w:multiLevelType w:val="hybridMultilevel"/>
    <w:tmpl w:val="0A5CEF7E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7BF9"/>
    <w:multiLevelType w:val="hybridMultilevel"/>
    <w:tmpl w:val="C9D0D21A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42A7E"/>
    <w:multiLevelType w:val="hybridMultilevel"/>
    <w:tmpl w:val="021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F5C8E"/>
    <w:multiLevelType w:val="hybridMultilevel"/>
    <w:tmpl w:val="EA3A7B12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16DD1"/>
    <w:multiLevelType w:val="hybridMultilevel"/>
    <w:tmpl w:val="71D80D3E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4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42"/>
  </w:num>
  <w:num w:numId="10">
    <w:abstractNumId w:val="36"/>
  </w:num>
  <w:num w:numId="11">
    <w:abstractNumId w:val="27"/>
  </w:num>
  <w:num w:numId="12">
    <w:abstractNumId w:val="25"/>
  </w:num>
  <w:num w:numId="13">
    <w:abstractNumId w:val="40"/>
  </w:num>
  <w:num w:numId="14">
    <w:abstractNumId w:val="15"/>
  </w:num>
  <w:num w:numId="15">
    <w:abstractNumId w:val="45"/>
  </w:num>
  <w:num w:numId="16">
    <w:abstractNumId w:val="23"/>
  </w:num>
  <w:num w:numId="17">
    <w:abstractNumId w:val="29"/>
  </w:num>
  <w:num w:numId="18">
    <w:abstractNumId w:val="22"/>
  </w:num>
  <w:num w:numId="19">
    <w:abstractNumId w:val="33"/>
  </w:num>
  <w:num w:numId="20">
    <w:abstractNumId w:val="39"/>
  </w:num>
  <w:num w:numId="21">
    <w:abstractNumId w:val="19"/>
  </w:num>
  <w:num w:numId="22">
    <w:abstractNumId w:val="44"/>
  </w:num>
  <w:num w:numId="23">
    <w:abstractNumId w:val="41"/>
  </w:num>
  <w:num w:numId="24">
    <w:abstractNumId w:val="43"/>
  </w:num>
  <w:num w:numId="25">
    <w:abstractNumId w:val="37"/>
  </w:num>
  <w:num w:numId="26">
    <w:abstractNumId w:val="30"/>
  </w:num>
  <w:num w:numId="27">
    <w:abstractNumId w:val="17"/>
  </w:num>
  <w:num w:numId="28">
    <w:abstractNumId w:val="0"/>
  </w:num>
  <w:num w:numId="29">
    <w:abstractNumId w:val="18"/>
  </w:num>
  <w:num w:numId="30">
    <w:abstractNumId w:val="7"/>
  </w:num>
  <w:num w:numId="31">
    <w:abstractNumId w:val="10"/>
  </w:num>
  <w:num w:numId="32">
    <w:abstractNumId w:val="8"/>
  </w:num>
  <w:num w:numId="33">
    <w:abstractNumId w:val="1"/>
  </w:num>
  <w:num w:numId="34">
    <w:abstractNumId w:val="13"/>
  </w:num>
  <w:num w:numId="35">
    <w:abstractNumId w:val="12"/>
  </w:num>
  <w:num w:numId="36">
    <w:abstractNumId w:val="20"/>
  </w:num>
  <w:num w:numId="37">
    <w:abstractNumId w:val="32"/>
  </w:num>
  <w:num w:numId="38">
    <w:abstractNumId w:val="3"/>
  </w:num>
  <w:num w:numId="39">
    <w:abstractNumId w:val="16"/>
  </w:num>
  <w:num w:numId="40">
    <w:abstractNumId w:val="31"/>
  </w:num>
  <w:num w:numId="41">
    <w:abstractNumId w:val="35"/>
  </w:num>
  <w:num w:numId="42">
    <w:abstractNumId w:val="24"/>
  </w:num>
  <w:num w:numId="43">
    <w:abstractNumId w:val="6"/>
  </w:num>
  <w:num w:numId="44">
    <w:abstractNumId w:val="21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C3"/>
    <w:rsid w:val="0000023E"/>
    <w:rsid w:val="0000716E"/>
    <w:rsid w:val="00007B46"/>
    <w:rsid w:val="000312F8"/>
    <w:rsid w:val="000351A9"/>
    <w:rsid w:val="000354FA"/>
    <w:rsid w:val="0004238E"/>
    <w:rsid w:val="00052A14"/>
    <w:rsid w:val="00052D45"/>
    <w:rsid w:val="0006086E"/>
    <w:rsid w:val="00060A99"/>
    <w:rsid w:val="00062B2C"/>
    <w:rsid w:val="000637AC"/>
    <w:rsid w:val="00064C89"/>
    <w:rsid w:val="0006622A"/>
    <w:rsid w:val="00067FB8"/>
    <w:rsid w:val="00070A9A"/>
    <w:rsid w:val="00081AC0"/>
    <w:rsid w:val="00082FF7"/>
    <w:rsid w:val="000843F5"/>
    <w:rsid w:val="00086C27"/>
    <w:rsid w:val="00093663"/>
    <w:rsid w:val="00093695"/>
    <w:rsid w:val="00094392"/>
    <w:rsid w:val="00094BEE"/>
    <w:rsid w:val="00095B8E"/>
    <w:rsid w:val="00097C05"/>
    <w:rsid w:val="000A12D1"/>
    <w:rsid w:val="000A4D06"/>
    <w:rsid w:val="000A6995"/>
    <w:rsid w:val="000B0098"/>
    <w:rsid w:val="000C2427"/>
    <w:rsid w:val="000C5692"/>
    <w:rsid w:val="000D3C1E"/>
    <w:rsid w:val="000D7105"/>
    <w:rsid w:val="000E12A3"/>
    <w:rsid w:val="000E33B0"/>
    <w:rsid w:val="00125C77"/>
    <w:rsid w:val="00133AC6"/>
    <w:rsid w:val="00134EAB"/>
    <w:rsid w:val="001432CE"/>
    <w:rsid w:val="00150754"/>
    <w:rsid w:val="00153D85"/>
    <w:rsid w:val="00155335"/>
    <w:rsid w:val="00160A5A"/>
    <w:rsid w:val="00167928"/>
    <w:rsid w:val="00183EA0"/>
    <w:rsid w:val="0018483C"/>
    <w:rsid w:val="0019058C"/>
    <w:rsid w:val="001915CD"/>
    <w:rsid w:val="001A00A6"/>
    <w:rsid w:val="001B0B7C"/>
    <w:rsid w:val="001B389F"/>
    <w:rsid w:val="001C2523"/>
    <w:rsid w:val="001E67B5"/>
    <w:rsid w:val="001F0274"/>
    <w:rsid w:val="001F0AAC"/>
    <w:rsid w:val="00202847"/>
    <w:rsid w:val="0020526F"/>
    <w:rsid w:val="00217056"/>
    <w:rsid w:val="00223E20"/>
    <w:rsid w:val="0022601A"/>
    <w:rsid w:val="00227DD9"/>
    <w:rsid w:val="00231F2B"/>
    <w:rsid w:val="002326C7"/>
    <w:rsid w:val="002460C8"/>
    <w:rsid w:val="00246F1F"/>
    <w:rsid w:val="00254979"/>
    <w:rsid w:val="00254D27"/>
    <w:rsid w:val="002556BB"/>
    <w:rsid w:val="0025608D"/>
    <w:rsid w:val="0026613F"/>
    <w:rsid w:val="00266F09"/>
    <w:rsid w:val="002711AA"/>
    <w:rsid w:val="00272E32"/>
    <w:rsid w:val="002760F2"/>
    <w:rsid w:val="00290D8F"/>
    <w:rsid w:val="00292CD8"/>
    <w:rsid w:val="00296BC5"/>
    <w:rsid w:val="002A0FDD"/>
    <w:rsid w:val="002A3414"/>
    <w:rsid w:val="002A5CD2"/>
    <w:rsid w:val="002B6DF9"/>
    <w:rsid w:val="002C5DC8"/>
    <w:rsid w:val="002D371B"/>
    <w:rsid w:val="002D74F9"/>
    <w:rsid w:val="002E063C"/>
    <w:rsid w:val="002E4E64"/>
    <w:rsid w:val="002F7503"/>
    <w:rsid w:val="002F7A68"/>
    <w:rsid w:val="003006EE"/>
    <w:rsid w:val="00304CE9"/>
    <w:rsid w:val="00307435"/>
    <w:rsid w:val="00310819"/>
    <w:rsid w:val="0031238C"/>
    <w:rsid w:val="0032035E"/>
    <w:rsid w:val="00323D40"/>
    <w:rsid w:val="00324967"/>
    <w:rsid w:val="0032633D"/>
    <w:rsid w:val="00333215"/>
    <w:rsid w:val="00342088"/>
    <w:rsid w:val="00344387"/>
    <w:rsid w:val="00356C49"/>
    <w:rsid w:val="003620A8"/>
    <w:rsid w:val="00366281"/>
    <w:rsid w:val="003675AF"/>
    <w:rsid w:val="00375C8A"/>
    <w:rsid w:val="00377907"/>
    <w:rsid w:val="003877E8"/>
    <w:rsid w:val="00387FC3"/>
    <w:rsid w:val="00393C1B"/>
    <w:rsid w:val="003943F4"/>
    <w:rsid w:val="003A15BC"/>
    <w:rsid w:val="003B198A"/>
    <w:rsid w:val="003B1D6D"/>
    <w:rsid w:val="003B333C"/>
    <w:rsid w:val="003B413C"/>
    <w:rsid w:val="003C0C7D"/>
    <w:rsid w:val="003C1A86"/>
    <w:rsid w:val="003C78B0"/>
    <w:rsid w:val="003D0379"/>
    <w:rsid w:val="003D5501"/>
    <w:rsid w:val="003E0457"/>
    <w:rsid w:val="003F1DBD"/>
    <w:rsid w:val="003F3957"/>
    <w:rsid w:val="003F7180"/>
    <w:rsid w:val="004015DD"/>
    <w:rsid w:val="004050ED"/>
    <w:rsid w:val="00413723"/>
    <w:rsid w:val="00416580"/>
    <w:rsid w:val="0042218B"/>
    <w:rsid w:val="00427688"/>
    <w:rsid w:val="00430F8A"/>
    <w:rsid w:val="004346C4"/>
    <w:rsid w:val="0044302D"/>
    <w:rsid w:val="00443ADE"/>
    <w:rsid w:val="00446D9B"/>
    <w:rsid w:val="00466A27"/>
    <w:rsid w:val="004802F3"/>
    <w:rsid w:val="00481DC9"/>
    <w:rsid w:val="00484C92"/>
    <w:rsid w:val="00487414"/>
    <w:rsid w:val="00493074"/>
    <w:rsid w:val="00494D6D"/>
    <w:rsid w:val="004971D1"/>
    <w:rsid w:val="004A4981"/>
    <w:rsid w:val="004A6D1E"/>
    <w:rsid w:val="004B635C"/>
    <w:rsid w:val="004B63DF"/>
    <w:rsid w:val="004C652E"/>
    <w:rsid w:val="004D10EE"/>
    <w:rsid w:val="004D57AA"/>
    <w:rsid w:val="004D7D02"/>
    <w:rsid w:val="004E005E"/>
    <w:rsid w:val="004E0591"/>
    <w:rsid w:val="004E18BB"/>
    <w:rsid w:val="004E5282"/>
    <w:rsid w:val="004F05A0"/>
    <w:rsid w:val="004F13F2"/>
    <w:rsid w:val="004F367C"/>
    <w:rsid w:val="004F55FC"/>
    <w:rsid w:val="004F5F45"/>
    <w:rsid w:val="004F78B4"/>
    <w:rsid w:val="0050009A"/>
    <w:rsid w:val="00503F82"/>
    <w:rsid w:val="005067F5"/>
    <w:rsid w:val="00512130"/>
    <w:rsid w:val="005123C8"/>
    <w:rsid w:val="00516C2F"/>
    <w:rsid w:val="00517C14"/>
    <w:rsid w:val="005218E2"/>
    <w:rsid w:val="005247D2"/>
    <w:rsid w:val="005308C9"/>
    <w:rsid w:val="00532762"/>
    <w:rsid w:val="00534180"/>
    <w:rsid w:val="005423E4"/>
    <w:rsid w:val="0054359C"/>
    <w:rsid w:val="00553F23"/>
    <w:rsid w:val="0055516F"/>
    <w:rsid w:val="005551C6"/>
    <w:rsid w:val="0056254E"/>
    <w:rsid w:val="00565AE7"/>
    <w:rsid w:val="005664CF"/>
    <w:rsid w:val="0057529B"/>
    <w:rsid w:val="00577B22"/>
    <w:rsid w:val="0058155A"/>
    <w:rsid w:val="005819FA"/>
    <w:rsid w:val="0058221A"/>
    <w:rsid w:val="00586643"/>
    <w:rsid w:val="005949A0"/>
    <w:rsid w:val="005951E8"/>
    <w:rsid w:val="005A5824"/>
    <w:rsid w:val="005C5565"/>
    <w:rsid w:val="005D4AA9"/>
    <w:rsid w:val="005F495D"/>
    <w:rsid w:val="005F573F"/>
    <w:rsid w:val="005F74B7"/>
    <w:rsid w:val="00606AEF"/>
    <w:rsid w:val="00612AA4"/>
    <w:rsid w:val="006143E2"/>
    <w:rsid w:val="006143FF"/>
    <w:rsid w:val="00620784"/>
    <w:rsid w:val="00627031"/>
    <w:rsid w:val="00630C5B"/>
    <w:rsid w:val="00636654"/>
    <w:rsid w:val="00640BA9"/>
    <w:rsid w:val="0064151B"/>
    <w:rsid w:val="00643F7C"/>
    <w:rsid w:val="00644498"/>
    <w:rsid w:val="0064680C"/>
    <w:rsid w:val="0065168B"/>
    <w:rsid w:val="00656154"/>
    <w:rsid w:val="0066597D"/>
    <w:rsid w:val="00672C83"/>
    <w:rsid w:val="006745FD"/>
    <w:rsid w:val="00674D67"/>
    <w:rsid w:val="00675A61"/>
    <w:rsid w:val="00686156"/>
    <w:rsid w:val="006867C0"/>
    <w:rsid w:val="0069565F"/>
    <w:rsid w:val="006A2D65"/>
    <w:rsid w:val="006A331E"/>
    <w:rsid w:val="006A705D"/>
    <w:rsid w:val="006B40D4"/>
    <w:rsid w:val="006C46EE"/>
    <w:rsid w:val="006C5777"/>
    <w:rsid w:val="006D1603"/>
    <w:rsid w:val="006D340F"/>
    <w:rsid w:val="006D6788"/>
    <w:rsid w:val="006E473E"/>
    <w:rsid w:val="006E6AD5"/>
    <w:rsid w:val="006F1C64"/>
    <w:rsid w:val="006F4023"/>
    <w:rsid w:val="00702A88"/>
    <w:rsid w:val="00702D64"/>
    <w:rsid w:val="00704D4D"/>
    <w:rsid w:val="00705D9B"/>
    <w:rsid w:val="007135CE"/>
    <w:rsid w:val="00717FAD"/>
    <w:rsid w:val="00720AE1"/>
    <w:rsid w:val="007218A9"/>
    <w:rsid w:val="00725DCF"/>
    <w:rsid w:val="007274E7"/>
    <w:rsid w:val="00734E40"/>
    <w:rsid w:val="007406AB"/>
    <w:rsid w:val="0074653E"/>
    <w:rsid w:val="00751478"/>
    <w:rsid w:val="00761464"/>
    <w:rsid w:val="00767F99"/>
    <w:rsid w:val="0078105A"/>
    <w:rsid w:val="007854A5"/>
    <w:rsid w:val="007A1CF9"/>
    <w:rsid w:val="007A34B1"/>
    <w:rsid w:val="007B0873"/>
    <w:rsid w:val="007B3600"/>
    <w:rsid w:val="007B3DC9"/>
    <w:rsid w:val="007B5765"/>
    <w:rsid w:val="007C4EA5"/>
    <w:rsid w:val="007C6FF8"/>
    <w:rsid w:val="007D06FC"/>
    <w:rsid w:val="007D3577"/>
    <w:rsid w:val="007D6475"/>
    <w:rsid w:val="007E189D"/>
    <w:rsid w:val="007F316C"/>
    <w:rsid w:val="00801A6D"/>
    <w:rsid w:val="008021A4"/>
    <w:rsid w:val="00806437"/>
    <w:rsid w:val="008102F6"/>
    <w:rsid w:val="00810CB5"/>
    <w:rsid w:val="008119EC"/>
    <w:rsid w:val="00813A27"/>
    <w:rsid w:val="00820195"/>
    <w:rsid w:val="008218FC"/>
    <w:rsid w:val="00837ECA"/>
    <w:rsid w:val="00842B01"/>
    <w:rsid w:val="008458C6"/>
    <w:rsid w:val="008476F7"/>
    <w:rsid w:val="0085195E"/>
    <w:rsid w:val="00852AAA"/>
    <w:rsid w:val="00861107"/>
    <w:rsid w:val="008625DA"/>
    <w:rsid w:val="008670D8"/>
    <w:rsid w:val="00872AD8"/>
    <w:rsid w:val="00880070"/>
    <w:rsid w:val="00887E08"/>
    <w:rsid w:val="00890E6A"/>
    <w:rsid w:val="008B2ABC"/>
    <w:rsid w:val="008C430C"/>
    <w:rsid w:val="008D5C84"/>
    <w:rsid w:val="008E24A0"/>
    <w:rsid w:val="008E39E6"/>
    <w:rsid w:val="008F3C3D"/>
    <w:rsid w:val="00901EA1"/>
    <w:rsid w:val="00907712"/>
    <w:rsid w:val="0091573C"/>
    <w:rsid w:val="009255BF"/>
    <w:rsid w:val="00932859"/>
    <w:rsid w:val="00934D25"/>
    <w:rsid w:val="009358BB"/>
    <w:rsid w:val="00937F8C"/>
    <w:rsid w:val="00941D74"/>
    <w:rsid w:val="00942A49"/>
    <w:rsid w:val="009433DE"/>
    <w:rsid w:val="00944A05"/>
    <w:rsid w:val="00946B80"/>
    <w:rsid w:val="009503EC"/>
    <w:rsid w:val="009524C9"/>
    <w:rsid w:val="00961449"/>
    <w:rsid w:val="00961DB8"/>
    <w:rsid w:val="00964864"/>
    <w:rsid w:val="00972172"/>
    <w:rsid w:val="00974C1D"/>
    <w:rsid w:val="009802D8"/>
    <w:rsid w:val="0098452D"/>
    <w:rsid w:val="0099086A"/>
    <w:rsid w:val="0099631F"/>
    <w:rsid w:val="009A3CFB"/>
    <w:rsid w:val="009A44C7"/>
    <w:rsid w:val="009A6262"/>
    <w:rsid w:val="009A7B20"/>
    <w:rsid w:val="009B22D1"/>
    <w:rsid w:val="009B6031"/>
    <w:rsid w:val="009C771A"/>
    <w:rsid w:val="009E10FB"/>
    <w:rsid w:val="009E56CC"/>
    <w:rsid w:val="009E6DBF"/>
    <w:rsid w:val="009E70DF"/>
    <w:rsid w:val="009F4671"/>
    <w:rsid w:val="00A0597D"/>
    <w:rsid w:val="00A07458"/>
    <w:rsid w:val="00A07B43"/>
    <w:rsid w:val="00A10012"/>
    <w:rsid w:val="00A22545"/>
    <w:rsid w:val="00A23F38"/>
    <w:rsid w:val="00A24383"/>
    <w:rsid w:val="00A26AD9"/>
    <w:rsid w:val="00A35765"/>
    <w:rsid w:val="00A4002B"/>
    <w:rsid w:val="00A41E9E"/>
    <w:rsid w:val="00A45EBF"/>
    <w:rsid w:val="00A45F31"/>
    <w:rsid w:val="00A471DA"/>
    <w:rsid w:val="00A474D1"/>
    <w:rsid w:val="00A510F4"/>
    <w:rsid w:val="00A52F9D"/>
    <w:rsid w:val="00A5416C"/>
    <w:rsid w:val="00A55798"/>
    <w:rsid w:val="00A60493"/>
    <w:rsid w:val="00A639EC"/>
    <w:rsid w:val="00A64DBC"/>
    <w:rsid w:val="00A67420"/>
    <w:rsid w:val="00A70459"/>
    <w:rsid w:val="00A76855"/>
    <w:rsid w:val="00A81834"/>
    <w:rsid w:val="00AA2EE6"/>
    <w:rsid w:val="00AA7ABE"/>
    <w:rsid w:val="00AB0DDC"/>
    <w:rsid w:val="00AC1D3E"/>
    <w:rsid w:val="00AC4457"/>
    <w:rsid w:val="00AD1A60"/>
    <w:rsid w:val="00AE5102"/>
    <w:rsid w:val="00AE7019"/>
    <w:rsid w:val="00AE7B15"/>
    <w:rsid w:val="00AF0208"/>
    <w:rsid w:val="00AF201F"/>
    <w:rsid w:val="00AF686B"/>
    <w:rsid w:val="00AF7B73"/>
    <w:rsid w:val="00B11D85"/>
    <w:rsid w:val="00B14416"/>
    <w:rsid w:val="00B14BA8"/>
    <w:rsid w:val="00B22693"/>
    <w:rsid w:val="00B23F61"/>
    <w:rsid w:val="00B25554"/>
    <w:rsid w:val="00B34684"/>
    <w:rsid w:val="00B40D9F"/>
    <w:rsid w:val="00B46A80"/>
    <w:rsid w:val="00B50F93"/>
    <w:rsid w:val="00B54D4D"/>
    <w:rsid w:val="00B56B3E"/>
    <w:rsid w:val="00B60643"/>
    <w:rsid w:val="00B701AE"/>
    <w:rsid w:val="00B736F6"/>
    <w:rsid w:val="00B87907"/>
    <w:rsid w:val="00B9390F"/>
    <w:rsid w:val="00B94FB9"/>
    <w:rsid w:val="00B966A3"/>
    <w:rsid w:val="00BA02B1"/>
    <w:rsid w:val="00BA14CF"/>
    <w:rsid w:val="00BA3EE3"/>
    <w:rsid w:val="00BB327E"/>
    <w:rsid w:val="00BB6086"/>
    <w:rsid w:val="00BC4813"/>
    <w:rsid w:val="00BD26B7"/>
    <w:rsid w:val="00BE1FE2"/>
    <w:rsid w:val="00BE3A19"/>
    <w:rsid w:val="00BF29C2"/>
    <w:rsid w:val="00BF7519"/>
    <w:rsid w:val="00C04BB1"/>
    <w:rsid w:val="00C160E0"/>
    <w:rsid w:val="00C2260C"/>
    <w:rsid w:val="00C2267C"/>
    <w:rsid w:val="00C32E11"/>
    <w:rsid w:val="00C366E8"/>
    <w:rsid w:val="00C45743"/>
    <w:rsid w:val="00C56010"/>
    <w:rsid w:val="00C60B36"/>
    <w:rsid w:val="00C6677E"/>
    <w:rsid w:val="00C776EE"/>
    <w:rsid w:val="00C77BB0"/>
    <w:rsid w:val="00C929A6"/>
    <w:rsid w:val="00C93829"/>
    <w:rsid w:val="00C93D8E"/>
    <w:rsid w:val="00C9429D"/>
    <w:rsid w:val="00C95CA3"/>
    <w:rsid w:val="00CA1C8A"/>
    <w:rsid w:val="00CA79FA"/>
    <w:rsid w:val="00CB2518"/>
    <w:rsid w:val="00CB6F39"/>
    <w:rsid w:val="00CC0B75"/>
    <w:rsid w:val="00CC1127"/>
    <w:rsid w:val="00CC1F1C"/>
    <w:rsid w:val="00CC2062"/>
    <w:rsid w:val="00CC260F"/>
    <w:rsid w:val="00CD0A6F"/>
    <w:rsid w:val="00CD3729"/>
    <w:rsid w:val="00CD53EE"/>
    <w:rsid w:val="00CE6FD3"/>
    <w:rsid w:val="00D067FF"/>
    <w:rsid w:val="00D11590"/>
    <w:rsid w:val="00D248E2"/>
    <w:rsid w:val="00D3249B"/>
    <w:rsid w:val="00D40309"/>
    <w:rsid w:val="00D444CD"/>
    <w:rsid w:val="00D51A73"/>
    <w:rsid w:val="00D53A6D"/>
    <w:rsid w:val="00D552AC"/>
    <w:rsid w:val="00D556C4"/>
    <w:rsid w:val="00D607E9"/>
    <w:rsid w:val="00D651FA"/>
    <w:rsid w:val="00D67DEA"/>
    <w:rsid w:val="00D83AB4"/>
    <w:rsid w:val="00D84015"/>
    <w:rsid w:val="00D84E67"/>
    <w:rsid w:val="00D90A8E"/>
    <w:rsid w:val="00D90D91"/>
    <w:rsid w:val="00D91D80"/>
    <w:rsid w:val="00D94B44"/>
    <w:rsid w:val="00DA05A2"/>
    <w:rsid w:val="00DA625D"/>
    <w:rsid w:val="00DA7540"/>
    <w:rsid w:val="00DA7753"/>
    <w:rsid w:val="00DB4FA4"/>
    <w:rsid w:val="00DC06AA"/>
    <w:rsid w:val="00DC4134"/>
    <w:rsid w:val="00DC7FBF"/>
    <w:rsid w:val="00DD2209"/>
    <w:rsid w:val="00DD4A6A"/>
    <w:rsid w:val="00DD61C5"/>
    <w:rsid w:val="00DE59EB"/>
    <w:rsid w:val="00DF22FE"/>
    <w:rsid w:val="00E00AD2"/>
    <w:rsid w:val="00E02B95"/>
    <w:rsid w:val="00E03E25"/>
    <w:rsid w:val="00E0481C"/>
    <w:rsid w:val="00E06B5A"/>
    <w:rsid w:val="00E12E84"/>
    <w:rsid w:val="00E41B2C"/>
    <w:rsid w:val="00E42C41"/>
    <w:rsid w:val="00E47317"/>
    <w:rsid w:val="00E477CC"/>
    <w:rsid w:val="00E534FA"/>
    <w:rsid w:val="00E623CA"/>
    <w:rsid w:val="00E66C44"/>
    <w:rsid w:val="00E67614"/>
    <w:rsid w:val="00E87711"/>
    <w:rsid w:val="00E9266A"/>
    <w:rsid w:val="00E92CE5"/>
    <w:rsid w:val="00E93485"/>
    <w:rsid w:val="00EA4808"/>
    <w:rsid w:val="00EB55AB"/>
    <w:rsid w:val="00EC3BCB"/>
    <w:rsid w:val="00EC5078"/>
    <w:rsid w:val="00EC5A9B"/>
    <w:rsid w:val="00ED013E"/>
    <w:rsid w:val="00ED1CAE"/>
    <w:rsid w:val="00ED7A76"/>
    <w:rsid w:val="00EE4977"/>
    <w:rsid w:val="00EE7227"/>
    <w:rsid w:val="00EE7667"/>
    <w:rsid w:val="00EF2902"/>
    <w:rsid w:val="00EF3DC2"/>
    <w:rsid w:val="00EF41B2"/>
    <w:rsid w:val="00EF6889"/>
    <w:rsid w:val="00EF6C51"/>
    <w:rsid w:val="00F02149"/>
    <w:rsid w:val="00F045C6"/>
    <w:rsid w:val="00F06621"/>
    <w:rsid w:val="00F1393E"/>
    <w:rsid w:val="00F1545D"/>
    <w:rsid w:val="00F1720F"/>
    <w:rsid w:val="00F20D1B"/>
    <w:rsid w:val="00F30437"/>
    <w:rsid w:val="00F3395E"/>
    <w:rsid w:val="00F35FC1"/>
    <w:rsid w:val="00F43018"/>
    <w:rsid w:val="00F43AA8"/>
    <w:rsid w:val="00F43B48"/>
    <w:rsid w:val="00F46BB4"/>
    <w:rsid w:val="00F50882"/>
    <w:rsid w:val="00F50DAD"/>
    <w:rsid w:val="00F50EA3"/>
    <w:rsid w:val="00F65791"/>
    <w:rsid w:val="00F73E79"/>
    <w:rsid w:val="00F75F51"/>
    <w:rsid w:val="00F82F84"/>
    <w:rsid w:val="00F87041"/>
    <w:rsid w:val="00F91298"/>
    <w:rsid w:val="00FA2185"/>
    <w:rsid w:val="00FB4C37"/>
    <w:rsid w:val="00FB5966"/>
    <w:rsid w:val="00FC0B3A"/>
    <w:rsid w:val="00FC6AC5"/>
    <w:rsid w:val="00FD6527"/>
    <w:rsid w:val="00FE1632"/>
    <w:rsid w:val="00FF01B1"/>
    <w:rsid w:val="00FF070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22AD"/>
  <w15:docId w15:val="{9A49F0C1-FC18-4833-A7D8-B25B6729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20195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4971D1"/>
    <w:pPr>
      <w:spacing w:before="28" w:after="28" w:line="100" w:lineRule="atLeast"/>
    </w:pPr>
    <w:rPr>
      <w:rFonts w:ascii="Times New Roman" w:eastAsia="Times New Roman" w:hAnsi="Times New Roman"/>
    </w:rPr>
  </w:style>
  <w:style w:type="paragraph" w:customStyle="1" w:styleId="s13">
    <w:name w:val="s_13"/>
    <w:basedOn w:val="a"/>
    <w:rsid w:val="004971D1"/>
    <w:pPr>
      <w:spacing w:line="100" w:lineRule="atLeast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EE4977"/>
    <w:pPr>
      <w:ind w:left="720"/>
      <w:contextualSpacing/>
    </w:pPr>
    <w:rPr>
      <w:rFonts w:cs="Mangal"/>
      <w:szCs w:val="21"/>
    </w:rPr>
  </w:style>
  <w:style w:type="paragraph" w:customStyle="1" w:styleId="tekstob">
    <w:name w:val="tekstob"/>
    <w:basedOn w:val="a"/>
    <w:rsid w:val="0074653E"/>
    <w:pPr>
      <w:spacing w:before="28" w:after="28" w:line="100" w:lineRule="atLeast"/>
    </w:pPr>
    <w:rPr>
      <w:rFonts w:ascii="Times New Roman" w:eastAsia="Times New Roman" w:hAnsi="Times New Roman"/>
    </w:rPr>
  </w:style>
  <w:style w:type="paragraph" w:customStyle="1" w:styleId="2">
    <w:name w:val="Обычный (веб)2"/>
    <w:basedOn w:val="a"/>
    <w:rsid w:val="00C2267C"/>
    <w:pPr>
      <w:spacing w:before="28" w:after="28" w:line="100" w:lineRule="atLeas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1213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30"/>
    <w:rPr>
      <w:rFonts w:ascii="Tahoma" w:eastAsia="Calibri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20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551C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551C6"/>
    <w:rPr>
      <w:rFonts w:ascii="Calibri" w:eastAsia="Calibri" w:hAnsi="Calibri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551C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551C6"/>
    <w:rPr>
      <w:rFonts w:ascii="Calibri" w:eastAsia="Calibri" w:hAnsi="Calibri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99631F"/>
  </w:style>
  <w:style w:type="character" w:styleId="aa">
    <w:name w:val="line number"/>
    <w:basedOn w:val="a0"/>
    <w:uiPriority w:val="99"/>
    <w:semiHidden/>
    <w:unhideWhenUsed/>
    <w:rsid w:val="00861107"/>
  </w:style>
  <w:style w:type="table" w:styleId="ab">
    <w:name w:val="Table Grid"/>
    <w:basedOn w:val="a1"/>
    <w:uiPriority w:val="59"/>
    <w:unhideWhenUsed/>
    <w:rsid w:val="0066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C04BB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 w:bidi="ar-SA"/>
    </w:rPr>
  </w:style>
  <w:style w:type="character" w:styleId="ac">
    <w:name w:val="Emphasis"/>
    <w:basedOn w:val="a0"/>
    <w:uiPriority w:val="20"/>
    <w:qFormat/>
    <w:rsid w:val="00C04BB1"/>
    <w:rPr>
      <w:i/>
      <w:iCs/>
    </w:rPr>
  </w:style>
  <w:style w:type="paragraph" w:styleId="ad">
    <w:name w:val="Normal (Web)"/>
    <w:basedOn w:val="a"/>
    <w:uiPriority w:val="99"/>
    <w:semiHidden/>
    <w:unhideWhenUsed/>
    <w:rsid w:val="00937F8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51A266-1E8C-4ADC-9F4A-E5C8DA8AAB2E}" type="doc">
      <dgm:prSet loTypeId="urn:microsoft.com/office/officeart/2005/8/layout/gear1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258F11-235A-4EC4-8DDC-268321C05C2F}">
      <dgm:prSet phldrT="[Текст]" custT="1"/>
      <dgm:spPr>
        <a:xfrm>
          <a:off x="1613067" y="1331738"/>
          <a:ext cx="1804117" cy="168798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endParaRPr lang="ru-RU" sz="8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СМИ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ВОИ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 ВЕТЕРАНОВ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МОЛОДЕЖНАЯ ПОЛИТИКА 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ОБРАЗОВАНИЕ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СОЦ.ЗАЩИТА</a:t>
          </a:r>
        </a:p>
        <a:p>
          <a:pPr>
            <a:buNone/>
          </a:pPr>
          <a:endParaRPr lang="ru-RU" sz="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ru-RU" sz="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ru-RU" sz="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FA7353B-9B7B-4E06-A1E4-404A88958F3D}" type="parTrans" cxnId="{F0971B53-8407-467E-B3AD-C85466732CD2}">
      <dgm:prSet/>
      <dgm:spPr/>
      <dgm:t>
        <a:bodyPr/>
        <a:lstStyle/>
        <a:p>
          <a:endParaRPr lang="ru-RU"/>
        </a:p>
      </dgm:t>
    </dgm:pt>
    <dgm:pt modelId="{531677A9-390F-42BC-90DA-0171826191AF}" type="sibTrans" cxnId="{F0971B53-8407-467E-B3AD-C85466732CD2}">
      <dgm:prSet/>
      <dgm:spPr>
        <a:xfrm>
          <a:off x="1599189" y="1166337"/>
          <a:ext cx="2000684" cy="2000684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b="1"/>
        </a:p>
      </dgm:t>
    </dgm:pt>
    <dgm:pt modelId="{04992134-DE61-4003-801C-07CE240623E3}">
      <dgm:prSet phldrT="[Текст]" custT="1"/>
      <dgm:spPr>
        <a:xfrm>
          <a:off x="0" y="973330"/>
          <a:ext cx="1911904" cy="180968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ОРГАНЫ ВЛАСТИ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ОБЩЕСТВЕННЫЕ ОРГАНИЗАЦИИ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КУЛЬТУРА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ГРАДООБРАЗУЮЩИЕ ПРЕДПРИЯТИЯ</a:t>
          </a:r>
        </a:p>
        <a:p>
          <a:pPr>
            <a:buNone/>
          </a:pPr>
          <a:endParaRPr lang="ru-RU" sz="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4293C2C-B206-47F9-A8BD-89840D81B9C3}" type="parTrans" cxnId="{4EDE04D1-27E5-4950-A66A-3DFE9437528D}">
      <dgm:prSet/>
      <dgm:spPr/>
      <dgm:t>
        <a:bodyPr/>
        <a:lstStyle/>
        <a:p>
          <a:endParaRPr lang="ru-RU"/>
        </a:p>
      </dgm:t>
    </dgm:pt>
    <dgm:pt modelId="{F414225A-56DE-455A-A11D-C0BEF9F7D5A4}" type="sibTrans" cxnId="{4EDE04D1-27E5-4950-A66A-3DFE9437528D}">
      <dgm:prSet/>
      <dgm:spPr>
        <a:xfrm>
          <a:off x="-303809" y="1037433"/>
          <a:ext cx="1684486" cy="1453622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9C6E09A8-8457-4AB4-A423-DF654721F2AA}">
      <dgm:prSet phldrT="[Текст]" custT="1"/>
      <dgm:spPr>
        <a:xfrm rot="20700000">
          <a:off x="1080195" y="38985"/>
          <a:ext cx="1875202" cy="151686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solidFill>
            <a:schemeClr val="bg1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ГОРОДСКОЙ ДВОРЕЦ КУЛЬТУРЫ</a:t>
          </a:r>
        </a:p>
      </dgm:t>
    </dgm:pt>
    <dgm:pt modelId="{4DF7EF57-84E1-4F02-AE97-F104FA486CAD}" type="parTrans" cxnId="{3AAA67DE-526B-4ED2-8F9F-6B1582414218}">
      <dgm:prSet/>
      <dgm:spPr/>
      <dgm:t>
        <a:bodyPr/>
        <a:lstStyle/>
        <a:p>
          <a:endParaRPr lang="ru-RU"/>
        </a:p>
      </dgm:t>
    </dgm:pt>
    <dgm:pt modelId="{D8E981B6-477D-46E1-8945-FB762B24FCC2}" type="sibTrans" cxnId="{3AAA67DE-526B-4ED2-8F9F-6B1582414218}">
      <dgm:prSet/>
      <dgm:spPr>
        <a:xfrm>
          <a:off x="913409" y="-243305"/>
          <a:ext cx="2442931" cy="2045010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7B38D9A-B3DB-47B0-AE4A-72E16F700A6D}" type="pres">
      <dgm:prSet presAssocID="{CD51A266-1E8C-4ADC-9F4A-E5C8DA8AAB2E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92C9F0-C256-4A93-95DB-19B537C15649}" type="pres">
      <dgm:prSet presAssocID="{8D258F11-235A-4EC4-8DDC-268321C05C2F}" presName="gear1" presStyleLbl="node1" presStyleIdx="0" presStyleCnt="3" custScaleX="115424" custScaleY="10799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ru-RU"/>
        </a:p>
      </dgm:t>
    </dgm:pt>
    <dgm:pt modelId="{2687CA7D-F8FC-4814-955B-40E8C638B1FB}" type="pres">
      <dgm:prSet presAssocID="{8D258F11-235A-4EC4-8DDC-268321C05C2F}" presName="gear1srcNode" presStyleLbl="node1" presStyleIdx="0" presStyleCnt="3"/>
      <dgm:spPr/>
      <dgm:t>
        <a:bodyPr/>
        <a:lstStyle/>
        <a:p>
          <a:endParaRPr lang="ru-RU"/>
        </a:p>
      </dgm:t>
    </dgm:pt>
    <dgm:pt modelId="{E160A593-A262-4FEE-A195-1345C52850E9}" type="pres">
      <dgm:prSet presAssocID="{8D258F11-235A-4EC4-8DDC-268321C05C2F}" presName="gear1dstNode" presStyleLbl="node1" presStyleIdx="0" presStyleCnt="3"/>
      <dgm:spPr/>
      <dgm:t>
        <a:bodyPr/>
        <a:lstStyle/>
        <a:p>
          <a:endParaRPr lang="ru-RU"/>
        </a:p>
      </dgm:t>
    </dgm:pt>
    <dgm:pt modelId="{C7729B72-2388-44A3-AB44-A7046CA84473}" type="pres">
      <dgm:prSet presAssocID="{04992134-DE61-4003-801C-07CE240623E3}" presName="gear2" presStyleLbl="node1" presStyleIdx="1" presStyleCnt="3" custScaleX="168190" custScaleY="159198" custLinFactNeighborX="-43861" custLinFactNeighborY="25074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ru-RU"/>
        </a:p>
      </dgm:t>
    </dgm:pt>
    <dgm:pt modelId="{A0CB5F1A-A897-4BED-87E5-24B4C599ECC3}" type="pres">
      <dgm:prSet presAssocID="{04992134-DE61-4003-801C-07CE240623E3}" presName="gear2srcNode" presStyleLbl="node1" presStyleIdx="1" presStyleCnt="3"/>
      <dgm:spPr/>
      <dgm:t>
        <a:bodyPr/>
        <a:lstStyle/>
        <a:p>
          <a:endParaRPr lang="ru-RU"/>
        </a:p>
      </dgm:t>
    </dgm:pt>
    <dgm:pt modelId="{5FB117BF-0CF0-418D-BC13-305C99A938DA}" type="pres">
      <dgm:prSet presAssocID="{04992134-DE61-4003-801C-07CE240623E3}" presName="gear2dstNode" presStyleLbl="node1" presStyleIdx="1" presStyleCnt="3"/>
      <dgm:spPr/>
      <dgm:t>
        <a:bodyPr/>
        <a:lstStyle/>
        <a:p>
          <a:endParaRPr lang="ru-RU"/>
        </a:p>
      </dgm:t>
    </dgm:pt>
    <dgm:pt modelId="{2FFBE283-C492-4BC6-BD65-26E9670EA412}" type="pres">
      <dgm:prSet presAssocID="{9C6E09A8-8457-4AB4-A423-DF654721F2AA}" presName="gear3" presStyleLbl="node1" presStyleIdx="2" presStyleCnt="3" custScaleX="161564" custScaleY="142989"/>
      <dgm:spPr>
        <a:prstGeom prst="gear6">
          <a:avLst/>
        </a:prstGeom>
      </dgm:spPr>
      <dgm:t>
        <a:bodyPr/>
        <a:lstStyle/>
        <a:p>
          <a:endParaRPr lang="ru-RU"/>
        </a:p>
      </dgm:t>
    </dgm:pt>
    <dgm:pt modelId="{4138A283-CD63-4CDC-8163-1989CA2D2676}" type="pres">
      <dgm:prSet presAssocID="{9C6E09A8-8457-4AB4-A423-DF654721F2AA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8CD1F-50AF-44AA-98FB-D0B05032277B}" type="pres">
      <dgm:prSet presAssocID="{9C6E09A8-8457-4AB4-A423-DF654721F2AA}" presName="gear3srcNode" presStyleLbl="node1" presStyleIdx="2" presStyleCnt="3"/>
      <dgm:spPr/>
      <dgm:t>
        <a:bodyPr/>
        <a:lstStyle/>
        <a:p>
          <a:endParaRPr lang="ru-RU"/>
        </a:p>
      </dgm:t>
    </dgm:pt>
    <dgm:pt modelId="{3CE45D55-979C-4180-9A2F-310AEAE8376D}" type="pres">
      <dgm:prSet presAssocID="{9C6E09A8-8457-4AB4-A423-DF654721F2AA}" presName="gear3dstNode" presStyleLbl="node1" presStyleIdx="2" presStyleCnt="3"/>
      <dgm:spPr/>
      <dgm:t>
        <a:bodyPr/>
        <a:lstStyle/>
        <a:p>
          <a:endParaRPr lang="ru-RU"/>
        </a:p>
      </dgm:t>
    </dgm:pt>
    <dgm:pt modelId="{98DCDD93-0EF0-436D-8DE0-F2EB14FC7ABA}" type="pres">
      <dgm:prSet presAssocID="{531677A9-390F-42BC-90DA-0171826191AF}" presName="connector1" presStyleLbl="sibTrans2D1" presStyleIdx="0" presStyleCnt="3"/>
      <dgm:spPr>
        <a:prstGeom prst="circularArrow">
          <a:avLst>
            <a:gd name="adj1" fmla="val 4687"/>
            <a:gd name="adj2" fmla="val 299029"/>
            <a:gd name="adj3" fmla="val 2509894"/>
            <a:gd name="adj4" fmla="val 15874855"/>
            <a:gd name="adj5" fmla="val 5469"/>
          </a:avLst>
        </a:prstGeom>
      </dgm:spPr>
      <dgm:t>
        <a:bodyPr/>
        <a:lstStyle/>
        <a:p>
          <a:endParaRPr lang="ru-RU"/>
        </a:p>
      </dgm:t>
    </dgm:pt>
    <dgm:pt modelId="{55134B06-1117-4624-B904-71F175C38F5D}" type="pres">
      <dgm:prSet presAssocID="{F414225A-56DE-455A-A11D-C0BEF9F7D5A4}" presName="connector2" presStyleLbl="sibTrans2D1" presStyleIdx="1" presStyleCnt="3" custScaleX="115882" custLinFactNeighborX="-55810" custLinFactNeighborY="17775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ru-RU"/>
        </a:p>
      </dgm:t>
    </dgm:pt>
    <dgm:pt modelId="{D1B34A15-0472-4D13-84A1-20A9BA7AA811}" type="pres">
      <dgm:prSet presAssocID="{D8E981B6-477D-46E1-8945-FB762B24FCC2}" presName="connector3" presStyleLbl="sibTrans2D1" presStyleIdx="2" presStyleCnt="3" custScaleX="155869" custScaleY="130480" custLinFactNeighborX="9440" custLinFactNeighborY="-435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ru-RU"/>
        </a:p>
      </dgm:t>
    </dgm:pt>
  </dgm:ptLst>
  <dgm:cxnLst>
    <dgm:cxn modelId="{B20F0C18-8859-4C3C-A3BA-3B26673CB4F0}" type="presOf" srcId="{9C6E09A8-8457-4AB4-A423-DF654721F2AA}" destId="{3CE45D55-979C-4180-9A2F-310AEAE8376D}" srcOrd="3" destOrd="0" presId="urn:microsoft.com/office/officeart/2005/8/layout/gear1"/>
    <dgm:cxn modelId="{9BDBDAE6-EEC5-4BCD-9B6A-C9DC9C52DF53}" type="presOf" srcId="{8D258F11-235A-4EC4-8DDC-268321C05C2F}" destId="{2687CA7D-F8FC-4814-955B-40E8C638B1FB}" srcOrd="1" destOrd="0" presId="urn:microsoft.com/office/officeart/2005/8/layout/gear1"/>
    <dgm:cxn modelId="{1F81CDA4-3FF1-4FED-B836-82AF2215A1D9}" type="presOf" srcId="{F414225A-56DE-455A-A11D-C0BEF9F7D5A4}" destId="{55134B06-1117-4624-B904-71F175C38F5D}" srcOrd="0" destOrd="0" presId="urn:microsoft.com/office/officeart/2005/8/layout/gear1"/>
    <dgm:cxn modelId="{B2D8B7B6-68FB-4E96-8C88-D37F7F233AF1}" type="presOf" srcId="{531677A9-390F-42BC-90DA-0171826191AF}" destId="{98DCDD93-0EF0-436D-8DE0-F2EB14FC7ABA}" srcOrd="0" destOrd="0" presId="urn:microsoft.com/office/officeart/2005/8/layout/gear1"/>
    <dgm:cxn modelId="{FB4AC1AD-D44F-4F21-B1FC-61FD7801B75A}" type="presOf" srcId="{CD51A266-1E8C-4ADC-9F4A-E5C8DA8AAB2E}" destId="{57B38D9A-B3DB-47B0-AE4A-72E16F700A6D}" srcOrd="0" destOrd="0" presId="urn:microsoft.com/office/officeart/2005/8/layout/gear1"/>
    <dgm:cxn modelId="{25865EB0-FB67-402A-B01F-F1EB356CE096}" type="presOf" srcId="{9C6E09A8-8457-4AB4-A423-DF654721F2AA}" destId="{4138A283-CD63-4CDC-8163-1989CA2D2676}" srcOrd="1" destOrd="0" presId="urn:microsoft.com/office/officeart/2005/8/layout/gear1"/>
    <dgm:cxn modelId="{80B3ABE8-CCD6-4677-A227-0E0F0C3E4EB8}" type="presOf" srcId="{8D258F11-235A-4EC4-8DDC-268321C05C2F}" destId="{E160A593-A262-4FEE-A195-1345C52850E9}" srcOrd="2" destOrd="0" presId="urn:microsoft.com/office/officeart/2005/8/layout/gear1"/>
    <dgm:cxn modelId="{860E6F30-31DA-4A59-82DD-5CEB0A5E2B8E}" type="presOf" srcId="{04992134-DE61-4003-801C-07CE240623E3}" destId="{A0CB5F1A-A897-4BED-87E5-24B4C599ECC3}" srcOrd="1" destOrd="0" presId="urn:microsoft.com/office/officeart/2005/8/layout/gear1"/>
    <dgm:cxn modelId="{90117281-FE11-4A74-8C16-5ACD5813B33B}" type="presOf" srcId="{D8E981B6-477D-46E1-8945-FB762B24FCC2}" destId="{D1B34A15-0472-4D13-84A1-20A9BA7AA811}" srcOrd="0" destOrd="0" presId="urn:microsoft.com/office/officeart/2005/8/layout/gear1"/>
    <dgm:cxn modelId="{56B94E61-52DD-4CCF-BABC-D22498E7F045}" type="presOf" srcId="{9C6E09A8-8457-4AB4-A423-DF654721F2AA}" destId="{2FFBE283-C492-4BC6-BD65-26E9670EA412}" srcOrd="0" destOrd="0" presId="urn:microsoft.com/office/officeart/2005/8/layout/gear1"/>
    <dgm:cxn modelId="{41257495-0679-44FB-92C6-A9924F9B8D2D}" type="presOf" srcId="{04992134-DE61-4003-801C-07CE240623E3}" destId="{5FB117BF-0CF0-418D-BC13-305C99A938DA}" srcOrd="2" destOrd="0" presId="urn:microsoft.com/office/officeart/2005/8/layout/gear1"/>
    <dgm:cxn modelId="{F0971B53-8407-467E-B3AD-C85466732CD2}" srcId="{CD51A266-1E8C-4ADC-9F4A-E5C8DA8AAB2E}" destId="{8D258F11-235A-4EC4-8DDC-268321C05C2F}" srcOrd="0" destOrd="0" parTransId="{3FA7353B-9B7B-4E06-A1E4-404A88958F3D}" sibTransId="{531677A9-390F-42BC-90DA-0171826191AF}"/>
    <dgm:cxn modelId="{C6CFBC23-CADA-4CB0-BCEF-CDD9C4A48BF1}" type="presOf" srcId="{8D258F11-235A-4EC4-8DDC-268321C05C2F}" destId="{4692C9F0-C256-4A93-95DB-19B537C15649}" srcOrd="0" destOrd="0" presId="urn:microsoft.com/office/officeart/2005/8/layout/gear1"/>
    <dgm:cxn modelId="{4EDE04D1-27E5-4950-A66A-3DFE9437528D}" srcId="{CD51A266-1E8C-4ADC-9F4A-E5C8DA8AAB2E}" destId="{04992134-DE61-4003-801C-07CE240623E3}" srcOrd="1" destOrd="0" parTransId="{84293C2C-B206-47F9-A8BD-89840D81B9C3}" sibTransId="{F414225A-56DE-455A-A11D-C0BEF9F7D5A4}"/>
    <dgm:cxn modelId="{3AAA67DE-526B-4ED2-8F9F-6B1582414218}" srcId="{CD51A266-1E8C-4ADC-9F4A-E5C8DA8AAB2E}" destId="{9C6E09A8-8457-4AB4-A423-DF654721F2AA}" srcOrd="2" destOrd="0" parTransId="{4DF7EF57-84E1-4F02-AE97-F104FA486CAD}" sibTransId="{D8E981B6-477D-46E1-8945-FB762B24FCC2}"/>
    <dgm:cxn modelId="{C57AE45B-1B00-4863-8CA2-570BF2DD45D8}" type="presOf" srcId="{04992134-DE61-4003-801C-07CE240623E3}" destId="{C7729B72-2388-44A3-AB44-A7046CA84473}" srcOrd="0" destOrd="0" presId="urn:microsoft.com/office/officeart/2005/8/layout/gear1"/>
    <dgm:cxn modelId="{D19E41D9-6164-4C00-940B-827B921609F2}" type="presOf" srcId="{9C6E09A8-8457-4AB4-A423-DF654721F2AA}" destId="{5718CD1F-50AF-44AA-98FB-D0B05032277B}" srcOrd="2" destOrd="0" presId="urn:microsoft.com/office/officeart/2005/8/layout/gear1"/>
    <dgm:cxn modelId="{583E5E49-4435-4000-A555-A37D6D50CC11}" type="presParOf" srcId="{57B38D9A-B3DB-47B0-AE4A-72E16F700A6D}" destId="{4692C9F0-C256-4A93-95DB-19B537C15649}" srcOrd="0" destOrd="0" presId="urn:microsoft.com/office/officeart/2005/8/layout/gear1"/>
    <dgm:cxn modelId="{4366BF96-7308-4DD0-BD13-46AC4E43CBC8}" type="presParOf" srcId="{57B38D9A-B3DB-47B0-AE4A-72E16F700A6D}" destId="{2687CA7D-F8FC-4814-955B-40E8C638B1FB}" srcOrd="1" destOrd="0" presId="urn:microsoft.com/office/officeart/2005/8/layout/gear1"/>
    <dgm:cxn modelId="{284EE6C7-A901-4511-AAD1-19EEE1283966}" type="presParOf" srcId="{57B38D9A-B3DB-47B0-AE4A-72E16F700A6D}" destId="{E160A593-A262-4FEE-A195-1345C52850E9}" srcOrd="2" destOrd="0" presId="urn:microsoft.com/office/officeart/2005/8/layout/gear1"/>
    <dgm:cxn modelId="{E838A46F-8F9C-4638-B66B-D02279EBFDE3}" type="presParOf" srcId="{57B38D9A-B3DB-47B0-AE4A-72E16F700A6D}" destId="{C7729B72-2388-44A3-AB44-A7046CA84473}" srcOrd="3" destOrd="0" presId="urn:microsoft.com/office/officeart/2005/8/layout/gear1"/>
    <dgm:cxn modelId="{A419F933-C58A-428B-937E-9E962B617B05}" type="presParOf" srcId="{57B38D9A-B3DB-47B0-AE4A-72E16F700A6D}" destId="{A0CB5F1A-A897-4BED-87E5-24B4C599ECC3}" srcOrd="4" destOrd="0" presId="urn:microsoft.com/office/officeart/2005/8/layout/gear1"/>
    <dgm:cxn modelId="{966D839F-3637-469D-BF3C-C6466D193F12}" type="presParOf" srcId="{57B38D9A-B3DB-47B0-AE4A-72E16F700A6D}" destId="{5FB117BF-0CF0-418D-BC13-305C99A938DA}" srcOrd="5" destOrd="0" presId="urn:microsoft.com/office/officeart/2005/8/layout/gear1"/>
    <dgm:cxn modelId="{F4C6AD05-C9E5-4607-B180-68F0F41FF319}" type="presParOf" srcId="{57B38D9A-B3DB-47B0-AE4A-72E16F700A6D}" destId="{2FFBE283-C492-4BC6-BD65-26E9670EA412}" srcOrd="6" destOrd="0" presId="urn:microsoft.com/office/officeart/2005/8/layout/gear1"/>
    <dgm:cxn modelId="{B46A0D8F-2EF5-4BE3-8083-39267EDFBC46}" type="presParOf" srcId="{57B38D9A-B3DB-47B0-AE4A-72E16F700A6D}" destId="{4138A283-CD63-4CDC-8163-1989CA2D2676}" srcOrd="7" destOrd="0" presId="urn:microsoft.com/office/officeart/2005/8/layout/gear1"/>
    <dgm:cxn modelId="{34C59825-2BC4-493A-B231-35BCCB267667}" type="presParOf" srcId="{57B38D9A-B3DB-47B0-AE4A-72E16F700A6D}" destId="{5718CD1F-50AF-44AA-98FB-D0B05032277B}" srcOrd="8" destOrd="0" presId="urn:microsoft.com/office/officeart/2005/8/layout/gear1"/>
    <dgm:cxn modelId="{DDE8CF16-EF1B-4772-81D9-FE146104301B}" type="presParOf" srcId="{57B38D9A-B3DB-47B0-AE4A-72E16F700A6D}" destId="{3CE45D55-979C-4180-9A2F-310AEAE8376D}" srcOrd="9" destOrd="0" presId="urn:microsoft.com/office/officeart/2005/8/layout/gear1"/>
    <dgm:cxn modelId="{ADC95CE6-3CD1-4310-A0C2-DC0D264CC9AB}" type="presParOf" srcId="{57B38D9A-B3DB-47B0-AE4A-72E16F700A6D}" destId="{98DCDD93-0EF0-436D-8DE0-F2EB14FC7ABA}" srcOrd="10" destOrd="0" presId="urn:microsoft.com/office/officeart/2005/8/layout/gear1"/>
    <dgm:cxn modelId="{8F12A337-8A98-4D8A-A955-BE05EF768880}" type="presParOf" srcId="{57B38D9A-B3DB-47B0-AE4A-72E16F700A6D}" destId="{55134B06-1117-4624-B904-71F175C38F5D}" srcOrd="11" destOrd="0" presId="urn:microsoft.com/office/officeart/2005/8/layout/gear1"/>
    <dgm:cxn modelId="{3D07E2C9-E1E5-49ED-A794-9C95B997ABA7}" type="presParOf" srcId="{57B38D9A-B3DB-47B0-AE4A-72E16F700A6D}" destId="{D1B34A15-0472-4D13-84A1-20A9BA7AA81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2C9F0-C256-4A93-95DB-19B537C15649}">
      <dsp:nvSpPr>
        <dsp:cNvPr id="0" name=""/>
        <dsp:cNvSpPr/>
      </dsp:nvSpPr>
      <dsp:spPr>
        <a:xfrm>
          <a:off x="1613067" y="1331738"/>
          <a:ext cx="1804117" cy="1687984"/>
        </a:xfrm>
        <a:prstGeom prst="gear9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СМИ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 ВЕТЕРАНОВ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МОЛОДЕЖНАЯ ПОЛИТИКА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ОБРАЗОВАНИЕ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СОЦ.ЗАЩИТА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67095" y="1727140"/>
        <a:ext cx="1096061" cy="867659"/>
      </dsp:txXfrm>
    </dsp:sp>
    <dsp:sp modelId="{C7729B72-2388-44A3-AB44-A7046CA84473}">
      <dsp:nvSpPr>
        <dsp:cNvPr id="0" name=""/>
        <dsp:cNvSpPr/>
      </dsp:nvSpPr>
      <dsp:spPr>
        <a:xfrm>
          <a:off x="0" y="973330"/>
          <a:ext cx="1911904" cy="1809687"/>
        </a:xfrm>
        <a:prstGeom prst="gear6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ОРГАНЫ ВЛАСТИ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ОБЩЕСТВЕННЫЕ ОРГАНИЗАЦИИ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КУЛЬТУРА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ГРАДООБРАЗУЮЩИЕ ПРЕДПРИЯТИЯ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70453" y="1431678"/>
        <a:ext cx="970998" cy="892991"/>
      </dsp:txXfrm>
    </dsp:sp>
    <dsp:sp modelId="{2FFBE283-C492-4BC6-BD65-26E9670EA412}">
      <dsp:nvSpPr>
        <dsp:cNvPr id="0" name=""/>
        <dsp:cNvSpPr/>
      </dsp:nvSpPr>
      <dsp:spPr>
        <a:xfrm rot="20700000">
          <a:off x="1080195" y="38985"/>
          <a:ext cx="1875202" cy="1516865"/>
        </a:xfrm>
        <a:prstGeom prst="gear6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solidFill>
            <a:schemeClr val="bg1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ГОРОДСКОЙ ДВОРЕЦ КУЛЬТУРЫ</a:t>
          </a:r>
        </a:p>
      </dsp:txBody>
      <dsp:txXfrm rot="-20700000">
        <a:off x="1512736" y="350424"/>
        <a:ext cx="1010120" cy="893987"/>
      </dsp:txXfrm>
    </dsp:sp>
    <dsp:sp modelId="{98DCDD93-0EF0-436D-8DE0-F2EB14FC7ABA}">
      <dsp:nvSpPr>
        <dsp:cNvPr id="0" name=""/>
        <dsp:cNvSpPr/>
      </dsp:nvSpPr>
      <dsp:spPr>
        <a:xfrm>
          <a:off x="1599189" y="1166337"/>
          <a:ext cx="2000684" cy="2000684"/>
        </a:xfrm>
        <a:prstGeom prst="circularArrow">
          <a:avLst>
            <a:gd name="adj1" fmla="val 4687"/>
            <a:gd name="adj2" fmla="val 299029"/>
            <a:gd name="adj3" fmla="val 2509894"/>
            <a:gd name="adj4" fmla="val 15874855"/>
            <a:gd name="adj5" fmla="val 5469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134B06-1117-4624-B904-71F175C38F5D}">
      <dsp:nvSpPr>
        <dsp:cNvPr id="0" name=""/>
        <dsp:cNvSpPr/>
      </dsp:nvSpPr>
      <dsp:spPr>
        <a:xfrm>
          <a:off x="-303809" y="1037433"/>
          <a:ext cx="1684486" cy="145362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B34A15-0472-4D13-84A1-20A9BA7AA811}">
      <dsp:nvSpPr>
        <dsp:cNvPr id="0" name=""/>
        <dsp:cNvSpPr/>
      </dsp:nvSpPr>
      <dsp:spPr>
        <a:xfrm>
          <a:off x="913409" y="-243305"/>
          <a:ext cx="2442931" cy="204501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4277-FD56-40B5-BED8-C49A2B1D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17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AS-09-02-2021</cp:lastModifiedBy>
  <cp:revision>335</cp:revision>
  <cp:lastPrinted>2018-11-27T07:39:00Z</cp:lastPrinted>
  <dcterms:created xsi:type="dcterms:W3CDTF">2018-11-02T03:28:00Z</dcterms:created>
  <dcterms:modified xsi:type="dcterms:W3CDTF">2021-02-18T10:35:00Z</dcterms:modified>
</cp:coreProperties>
</file>